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2439" w:rsidRDefault="00802439" w:rsidP="00983DEA">
      <w:pPr>
        <w:pStyle w:val="Title"/>
      </w:pPr>
    </w:p>
    <w:p w:rsidR="001B4B3F" w:rsidRPr="001B6A95" w:rsidRDefault="00A16058" w:rsidP="00983DEA">
      <w:pPr>
        <w:pStyle w:val="Title"/>
      </w:pPr>
      <w:r>
        <w:t>Joint Meeting with MapSIG and Implementation SIG</w:t>
      </w:r>
    </w:p>
    <w:p w:rsidR="0005158D" w:rsidRPr="001B6A95" w:rsidRDefault="005528FA" w:rsidP="00983DEA">
      <w:pPr>
        <w:pStyle w:val="Title"/>
      </w:pPr>
      <w:r>
        <w:t xml:space="preserve">Monday, </w:t>
      </w:r>
      <w:r w:rsidR="00361C12">
        <w:t>12</w:t>
      </w:r>
      <w:r w:rsidR="00A16058">
        <w:t xml:space="preserve"> </w:t>
      </w:r>
      <w:r w:rsidR="00361C12">
        <w:t>Ma</w:t>
      </w:r>
      <w:r w:rsidR="000135B7">
        <w:t>y</w:t>
      </w:r>
      <w:bookmarkStart w:id="0" w:name="_GoBack"/>
      <w:bookmarkEnd w:id="0"/>
      <w:r w:rsidR="00A16058">
        <w:t xml:space="preserve"> 2014</w:t>
      </w:r>
      <w:r>
        <w:t>;</w:t>
      </w:r>
      <w:r w:rsidR="007061AE" w:rsidRPr="001B6A95">
        <w:t xml:space="preserve"> </w:t>
      </w:r>
      <w:r w:rsidR="00C835ED">
        <w:t>1</w:t>
      </w:r>
      <w:r w:rsidR="00B62577">
        <w:t>9:</w:t>
      </w:r>
      <w:r w:rsidR="008F0310">
        <w:t>0</w:t>
      </w:r>
      <w:r w:rsidR="00B62577">
        <w:t>0 - 20</w:t>
      </w:r>
      <w:r w:rsidR="00A16058">
        <w:t>:30</w:t>
      </w:r>
      <w:r w:rsidR="0005158D" w:rsidRPr="001B6A95">
        <w:t xml:space="preserve"> UTC</w:t>
      </w:r>
    </w:p>
    <w:p w:rsidR="006427F7" w:rsidRPr="001B6A95" w:rsidRDefault="006427F7" w:rsidP="00983DEA">
      <w:pPr>
        <w:pStyle w:val="Title"/>
      </w:pPr>
      <w:r w:rsidRPr="001B6A95">
        <w:t>Minutes of Meeting</w:t>
      </w:r>
    </w:p>
    <w:p w:rsidR="001B4916" w:rsidRPr="001B6A95" w:rsidRDefault="001B4916" w:rsidP="00F90B48">
      <w:pPr>
        <w:jc w:val="center"/>
      </w:pPr>
      <w:r w:rsidRPr="001B6A95">
        <w:t>Location: Teleconference</w:t>
      </w:r>
    </w:p>
    <w:tbl>
      <w:tblPr>
        <w:tblStyle w:val="TableGrid"/>
        <w:tblpPr w:leftFromText="180" w:rightFromText="180" w:vertAnchor="text" w:tblpXSpec="center" w:tblpY="1"/>
        <w:tblOverlap w:val="never"/>
        <w:tblW w:w="0" w:type="auto"/>
        <w:tblLook w:val="04A0" w:firstRow="1" w:lastRow="0" w:firstColumn="1" w:lastColumn="0" w:noHBand="0" w:noVBand="1"/>
      </w:tblPr>
      <w:tblGrid>
        <w:gridCol w:w="2444"/>
        <w:gridCol w:w="3119"/>
      </w:tblGrid>
      <w:tr w:rsidR="00F90B48" w:rsidRPr="001B6A95" w:rsidTr="005528FA">
        <w:tc>
          <w:tcPr>
            <w:tcW w:w="5563" w:type="dxa"/>
            <w:gridSpan w:val="2"/>
            <w:shd w:val="clear" w:color="auto" w:fill="B8CCE4" w:themeFill="accent1" w:themeFillTint="66"/>
          </w:tcPr>
          <w:p w:rsidR="00F90B48" w:rsidRPr="001B6A95" w:rsidRDefault="00F90B48" w:rsidP="005528FA">
            <w:pPr>
              <w:pStyle w:val="TableEntry"/>
              <w:jc w:val="center"/>
            </w:pPr>
            <w:r w:rsidRPr="001B6A95">
              <w:t>Attendees</w:t>
            </w:r>
          </w:p>
        </w:tc>
      </w:tr>
      <w:tr w:rsidR="00F90B48" w:rsidRPr="001B6A95" w:rsidTr="005528FA">
        <w:tc>
          <w:tcPr>
            <w:tcW w:w="2444" w:type="dxa"/>
            <w:shd w:val="clear" w:color="auto" w:fill="B8CCE4" w:themeFill="accent1" w:themeFillTint="66"/>
          </w:tcPr>
          <w:p w:rsidR="00F90B48" w:rsidRPr="001B6A95" w:rsidRDefault="00F90B48" w:rsidP="005528FA">
            <w:pPr>
              <w:pStyle w:val="TableEntry"/>
            </w:pPr>
            <w:r w:rsidRPr="001B6A95">
              <w:t>Name</w:t>
            </w:r>
          </w:p>
        </w:tc>
        <w:tc>
          <w:tcPr>
            <w:tcW w:w="3119" w:type="dxa"/>
            <w:shd w:val="clear" w:color="auto" w:fill="B8CCE4" w:themeFill="accent1" w:themeFillTint="66"/>
          </w:tcPr>
          <w:p w:rsidR="00F90B48" w:rsidRPr="001B6A95" w:rsidRDefault="00F90B48" w:rsidP="005528FA">
            <w:pPr>
              <w:pStyle w:val="TableEntry"/>
            </w:pPr>
            <w:r>
              <w:t>Country</w:t>
            </w:r>
          </w:p>
        </w:tc>
      </w:tr>
      <w:tr w:rsidR="00F90B48" w:rsidRPr="001B6A95" w:rsidTr="005528FA">
        <w:tc>
          <w:tcPr>
            <w:tcW w:w="2444" w:type="dxa"/>
          </w:tcPr>
          <w:p w:rsidR="00F90B48" w:rsidRPr="00190032" w:rsidRDefault="00160AC6" w:rsidP="005528FA">
            <w:pPr>
              <w:pStyle w:val="TableEntry"/>
            </w:pPr>
            <w:r w:rsidRPr="00190032">
              <w:t>Beverly Knight</w:t>
            </w:r>
          </w:p>
        </w:tc>
        <w:tc>
          <w:tcPr>
            <w:tcW w:w="3119" w:type="dxa"/>
          </w:tcPr>
          <w:p w:rsidR="00F90B48" w:rsidRPr="00190032" w:rsidRDefault="00160AC6" w:rsidP="005528FA">
            <w:pPr>
              <w:pStyle w:val="TableEntry"/>
            </w:pPr>
            <w:r w:rsidRPr="00190032">
              <w:t>Canada (</w:t>
            </w:r>
            <w:r w:rsidR="00F43F60" w:rsidRPr="00190032">
              <w:t>C</w:t>
            </w:r>
            <w:r w:rsidRPr="00190032">
              <w:t>hair</w:t>
            </w:r>
            <w:r w:rsidR="008718FE" w:rsidRPr="00190032">
              <w:t xml:space="preserve"> Imp SIG</w:t>
            </w:r>
            <w:r w:rsidRPr="00190032">
              <w:t>)</w:t>
            </w:r>
          </w:p>
        </w:tc>
      </w:tr>
      <w:tr w:rsidR="00D06FD7" w:rsidRPr="001B6A95" w:rsidTr="005528FA">
        <w:tc>
          <w:tcPr>
            <w:tcW w:w="2444" w:type="dxa"/>
          </w:tcPr>
          <w:p w:rsidR="00D06FD7" w:rsidRPr="00190032" w:rsidRDefault="00D06FD7" w:rsidP="00D06FD7">
            <w:pPr>
              <w:pStyle w:val="TableEntry"/>
            </w:pPr>
            <w:r w:rsidRPr="00190032">
              <w:t>Jim Campbell (JRC)</w:t>
            </w:r>
          </w:p>
        </w:tc>
        <w:tc>
          <w:tcPr>
            <w:tcW w:w="3119" w:type="dxa"/>
          </w:tcPr>
          <w:p w:rsidR="00D06FD7" w:rsidRPr="00190032" w:rsidRDefault="00D06FD7" w:rsidP="00D06FD7">
            <w:pPr>
              <w:pStyle w:val="TableEntry"/>
            </w:pPr>
            <w:r w:rsidRPr="00190032">
              <w:t>US (Chair Map SIG)</w:t>
            </w:r>
          </w:p>
        </w:tc>
      </w:tr>
      <w:tr w:rsidR="00D06FD7" w:rsidRPr="001B6A95" w:rsidTr="005528FA">
        <w:tc>
          <w:tcPr>
            <w:tcW w:w="2444" w:type="dxa"/>
          </w:tcPr>
          <w:p w:rsidR="00D06FD7" w:rsidRPr="00190032" w:rsidRDefault="00D06FD7" w:rsidP="00D06FD7">
            <w:pPr>
              <w:pStyle w:val="TableEntry"/>
            </w:pPr>
            <w:r w:rsidRPr="00190032">
              <w:t>Krista Lilly</w:t>
            </w:r>
          </w:p>
        </w:tc>
        <w:tc>
          <w:tcPr>
            <w:tcW w:w="3119" w:type="dxa"/>
          </w:tcPr>
          <w:p w:rsidR="00D06FD7" w:rsidRPr="00190032" w:rsidRDefault="00D06FD7" w:rsidP="00D06FD7">
            <w:pPr>
              <w:pStyle w:val="TableEntry"/>
            </w:pPr>
            <w:r w:rsidRPr="00190032">
              <w:t>IHTSDO</w:t>
            </w:r>
          </w:p>
        </w:tc>
      </w:tr>
      <w:tr w:rsidR="00D06FD7" w:rsidRPr="001B6A95" w:rsidTr="005528FA">
        <w:tc>
          <w:tcPr>
            <w:tcW w:w="2444" w:type="dxa"/>
          </w:tcPr>
          <w:p w:rsidR="00D06FD7" w:rsidRPr="00D06FD7" w:rsidRDefault="00D06FD7" w:rsidP="00D06FD7">
            <w:pPr>
              <w:pStyle w:val="TableEntry"/>
            </w:pPr>
            <w:r w:rsidRPr="00D06FD7">
              <w:t xml:space="preserve">Kin </w:t>
            </w:r>
            <w:proofErr w:type="spellStart"/>
            <w:r w:rsidRPr="00D06FD7">
              <w:t>Wah</w:t>
            </w:r>
            <w:proofErr w:type="spellEnd"/>
            <w:r w:rsidRPr="00D06FD7">
              <w:t xml:space="preserve"> Fung</w:t>
            </w:r>
          </w:p>
        </w:tc>
        <w:tc>
          <w:tcPr>
            <w:tcW w:w="3119" w:type="dxa"/>
          </w:tcPr>
          <w:p w:rsidR="00D06FD7" w:rsidRPr="00D06FD7" w:rsidRDefault="00D06FD7" w:rsidP="00D06FD7">
            <w:pPr>
              <w:pStyle w:val="TableEntry"/>
            </w:pPr>
            <w:r w:rsidRPr="00D06FD7">
              <w:t>US</w:t>
            </w:r>
          </w:p>
        </w:tc>
      </w:tr>
      <w:tr w:rsidR="00D06FD7" w:rsidRPr="001B6A95" w:rsidTr="000B2116">
        <w:trPr>
          <w:trHeight w:val="218"/>
        </w:trPr>
        <w:tc>
          <w:tcPr>
            <w:tcW w:w="2444" w:type="dxa"/>
          </w:tcPr>
          <w:p w:rsidR="00D06FD7" w:rsidRPr="00D06FD7" w:rsidRDefault="00D06FD7" w:rsidP="00D06FD7">
            <w:pPr>
              <w:pStyle w:val="TableEntry"/>
            </w:pPr>
            <w:r w:rsidRPr="00D06FD7">
              <w:t>Jos Baptist</w:t>
            </w:r>
          </w:p>
        </w:tc>
        <w:tc>
          <w:tcPr>
            <w:tcW w:w="3119" w:type="dxa"/>
          </w:tcPr>
          <w:p w:rsidR="00D06FD7" w:rsidRPr="00D06FD7" w:rsidRDefault="00D06FD7" w:rsidP="00D06FD7">
            <w:pPr>
              <w:pStyle w:val="TableEntry"/>
            </w:pPr>
            <w:r w:rsidRPr="00D06FD7">
              <w:t>Netherlands</w:t>
            </w:r>
          </w:p>
        </w:tc>
      </w:tr>
      <w:tr w:rsidR="00D06FD7" w:rsidRPr="001B6A95" w:rsidTr="005528FA">
        <w:tc>
          <w:tcPr>
            <w:tcW w:w="2444" w:type="dxa"/>
          </w:tcPr>
          <w:p w:rsidR="00D06FD7" w:rsidRPr="00223E8F" w:rsidRDefault="00D06FD7" w:rsidP="00D06FD7">
            <w:pPr>
              <w:pStyle w:val="TableEntry"/>
            </w:pPr>
            <w:r w:rsidRPr="00223E8F">
              <w:t>David Berglund</w:t>
            </w:r>
          </w:p>
        </w:tc>
        <w:tc>
          <w:tcPr>
            <w:tcW w:w="3119" w:type="dxa"/>
          </w:tcPr>
          <w:p w:rsidR="00D06FD7" w:rsidRPr="00223E8F" w:rsidRDefault="00D06FD7" w:rsidP="00D06FD7">
            <w:pPr>
              <w:pStyle w:val="TableEntry"/>
            </w:pPr>
            <w:r w:rsidRPr="00223E8F">
              <w:t>US</w:t>
            </w:r>
          </w:p>
        </w:tc>
      </w:tr>
      <w:tr w:rsidR="00D06FD7" w:rsidRPr="001B6A95" w:rsidTr="005528FA">
        <w:tc>
          <w:tcPr>
            <w:tcW w:w="2444" w:type="dxa"/>
          </w:tcPr>
          <w:p w:rsidR="00D06FD7" w:rsidRPr="00D06FD7" w:rsidRDefault="00D06FD7" w:rsidP="00D06FD7">
            <w:pPr>
              <w:pStyle w:val="TableEntry"/>
            </w:pPr>
            <w:r w:rsidRPr="00D06FD7">
              <w:t xml:space="preserve">Hazel </w:t>
            </w:r>
            <w:proofErr w:type="spellStart"/>
            <w:r w:rsidRPr="00D06FD7">
              <w:t>Brear</w:t>
            </w:r>
            <w:proofErr w:type="spellEnd"/>
          </w:p>
        </w:tc>
        <w:tc>
          <w:tcPr>
            <w:tcW w:w="3119" w:type="dxa"/>
          </w:tcPr>
          <w:p w:rsidR="00D06FD7" w:rsidRPr="00D06FD7" w:rsidRDefault="00D06FD7" w:rsidP="00D06FD7">
            <w:pPr>
              <w:pStyle w:val="TableEntry"/>
            </w:pPr>
            <w:r w:rsidRPr="00D06FD7">
              <w:t>UK</w:t>
            </w:r>
          </w:p>
        </w:tc>
      </w:tr>
      <w:tr w:rsidR="00D06FD7" w:rsidRPr="001B6A95" w:rsidTr="005528FA">
        <w:tc>
          <w:tcPr>
            <w:tcW w:w="2444" w:type="dxa"/>
          </w:tcPr>
          <w:p w:rsidR="00D06FD7" w:rsidRPr="00D06FD7" w:rsidRDefault="00D06FD7" w:rsidP="00D06FD7">
            <w:pPr>
              <w:pStyle w:val="TableEntry"/>
            </w:pPr>
            <w:r w:rsidRPr="00D06FD7">
              <w:t>Nicola Ingram</w:t>
            </w:r>
          </w:p>
        </w:tc>
        <w:tc>
          <w:tcPr>
            <w:tcW w:w="3119" w:type="dxa"/>
          </w:tcPr>
          <w:p w:rsidR="00D06FD7" w:rsidRPr="00D06FD7" w:rsidRDefault="00D06FD7" w:rsidP="00D06FD7">
            <w:pPr>
              <w:pStyle w:val="TableEntry"/>
            </w:pPr>
            <w:r w:rsidRPr="00D06FD7">
              <w:t>UK</w:t>
            </w:r>
          </w:p>
        </w:tc>
      </w:tr>
      <w:tr w:rsidR="00D06FD7" w:rsidRPr="0083091F" w:rsidTr="005528FA">
        <w:tc>
          <w:tcPr>
            <w:tcW w:w="2444" w:type="dxa"/>
          </w:tcPr>
          <w:p w:rsidR="00D06FD7" w:rsidRPr="00190032" w:rsidRDefault="00D06FD7" w:rsidP="00D06FD7">
            <w:pPr>
              <w:pStyle w:val="TableEntry"/>
            </w:pPr>
            <w:r w:rsidRPr="00190032">
              <w:t>Donna Morgan</w:t>
            </w:r>
          </w:p>
        </w:tc>
        <w:tc>
          <w:tcPr>
            <w:tcW w:w="3119" w:type="dxa"/>
          </w:tcPr>
          <w:p w:rsidR="00D06FD7" w:rsidRPr="00190032" w:rsidRDefault="00D06FD7" w:rsidP="00D06FD7">
            <w:pPr>
              <w:pStyle w:val="TableEntry"/>
            </w:pPr>
            <w:r w:rsidRPr="00190032">
              <w:t>IHTSDO</w:t>
            </w:r>
          </w:p>
        </w:tc>
      </w:tr>
      <w:tr w:rsidR="00D06FD7" w:rsidRPr="001B6A95" w:rsidTr="005528FA">
        <w:tc>
          <w:tcPr>
            <w:tcW w:w="2444" w:type="dxa"/>
          </w:tcPr>
          <w:p w:rsidR="00D06FD7" w:rsidRPr="00D06FD7" w:rsidRDefault="00D06FD7" w:rsidP="00D06FD7">
            <w:pPr>
              <w:pStyle w:val="TableEntry"/>
            </w:pPr>
            <w:r w:rsidRPr="00D06FD7">
              <w:t>Tom Seabury</w:t>
            </w:r>
          </w:p>
        </w:tc>
        <w:tc>
          <w:tcPr>
            <w:tcW w:w="3119" w:type="dxa"/>
          </w:tcPr>
          <w:p w:rsidR="00D06FD7" w:rsidRPr="00D06FD7" w:rsidRDefault="00D06FD7" w:rsidP="00D06FD7">
            <w:pPr>
              <w:pStyle w:val="TableEntry"/>
            </w:pPr>
            <w:r w:rsidRPr="00D06FD7">
              <w:t>IHTSDO</w:t>
            </w:r>
          </w:p>
        </w:tc>
      </w:tr>
      <w:tr w:rsidR="00D06FD7" w:rsidRPr="001B6A95" w:rsidTr="005528FA">
        <w:tc>
          <w:tcPr>
            <w:tcW w:w="2444" w:type="dxa"/>
          </w:tcPr>
          <w:p w:rsidR="00D06FD7" w:rsidRPr="00190032" w:rsidRDefault="00D06FD7" w:rsidP="00D06FD7">
            <w:pPr>
              <w:pStyle w:val="TableEntry"/>
            </w:pPr>
            <w:r w:rsidRPr="00190032">
              <w:t xml:space="preserve">Amy </w:t>
            </w:r>
            <w:proofErr w:type="spellStart"/>
            <w:r w:rsidRPr="00190032">
              <w:t>Sheide</w:t>
            </w:r>
            <w:proofErr w:type="spellEnd"/>
          </w:p>
        </w:tc>
        <w:tc>
          <w:tcPr>
            <w:tcW w:w="3119" w:type="dxa"/>
          </w:tcPr>
          <w:p w:rsidR="00D06FD7" w:rsidRPr="00190032" w:rsidRDefault="00D06FD7" w:rsidP="00D06FD7">
            <w:pPr>
              <w:pStyle w:val="TableEntry"/>
            </w:pPr>
            <w:r w:rsidRPr="00190032">
              <w:t>US</w:t>
            </w:r>
          </w:p>
        </w:tc>
      </w:tr>
      <w:tr w:rsidR="00D06FD7" w:rsidRPr="001B6A95" w:rsidTr="005528FA">
        <w:tc>
          <w:tcPr>
            <w:tcW w:w="2444" w:type="dxa"/>
          </w:tcPr>
          <w:p w:rsidR="00D06FD7" w:rsidRPr="00190032" w:rsidRDefault="00D06FD7" w:rsidP="00D06FD7">
            <w:pPr>
              <w:pStyle w:val="TableEntry"/>
            </w:pPr>
            <w:r>
              <w:t>Tim</w:t>
            </w:r>
            <w:r w:rsidR="00223E8F">
              <w:t>othy</w:t>
            </w:r>
            <w:r>
              <w:t xml:space="preserve"> Williams</w:t>
            </w:r>
          </w:p>
        </w:tc>
        <w:tc>
          <w:tcPr>
            <w:tcW w:w="3119" w:type="dxa"/>
          </w:tcPr>
          <w:p w:rsidR="00D06FD7" w:rsidRPr="00190032" w:rsidRDefault="00D06FD7" w:rsidP="00D06FD7">
            <w:pPr>
              <w:pStyle w:val="TableEntry"/>
            </w:pPr>
            <w:r>
              <w:t>US</w:t>
            </w:r>
          </w:p>
        </w:tc>
      </w:tr>
      <w:tr w:rsidR="00D06FD7" w:rsidRPr="001B6A95" w:rsidTr="005528FA">
        <w:tc>
          <w:tcPr>
            <w:tcW w:w="2444" w:type="dxa"/>
          </w:tcPr>
          <w:p w:rsidR="00D06FD7" w:rsidRDefault="00D06FD7" w:rsidP="00D06FD7">
            <w:pPr>
              <w:pStyle w:val="TableEntry"/>
            </w:pPr>
            <w:r>
              <w:t>Jane Millar</w:t>
            </w:r>
          </w:p>
        </w:tc>
        <w:tc>
          <w:tcPr>
            <w:tcW w:w="3119" w:type="dxa"/>
          </w:tcPr>
          <w:p w:rsidR="00D06FD7" w:rsidRDefault="00D06FD7" w:rsidP="00D06FD7">
            <w:pPr>
              <w:pStyle w:val="TableEntry"/>
            </w:pPr>
            <w:r>
              <w:t>IHTSDO</w:t>
            </w:r>
          </w:p>
        </w:tc>
      </w:tr>
      <w:tr w:rsidR="00D06FD7" w:rsidRPr="001B6A95" w:rsidTr="005528FA">
        <w:tc>
          <w:tcPr>
            <w:tcW w:w="2444" w:type="dxa"/>
          </w:tcPr>
          <w:p w:rsidR="00D06FD7" w:rsidRDefault="00D06FD7" w:rsidP="00D06FD7">
            <w:pPr>
              <w:pStyle w:val="TableEntry"/>
            </w:pPr>
            <w:r>
              <w:t>Ian Green</w:t>
            </w:r>
          </w:p>
        </w:tc>
        <w:tc>
          <w:tcPr>
            <w:tcW w:w="3119" w:type="dxa"/>
          </w:tcPr>
          <w:p w:rsidR="00D06FD7" w:rsidRDefault="00D06FD7" w:rsidP="00D06FD7">
            <w:pPr>
              <w:pStyle w:val="TableEntry"/>
            </w:pPr>
            <w:r>
              <w:t>IHTSDO</w:t>
            </w:r>
          </w:p>
        </w:tc>
      </w:tr>
    </w:tbl>
    <w:p w:rsidR="00190032" w:rsidRDefault="005528FA" w:rsidP="005528FA">
      <w:pPr>
        <w:pStyle w:val="Agenda1"/>
        <w:numPr>
          <w:ilvl w:val="0"/>
          <w:numId w:val="0"/>
        </w:numPr>
      </w:pPr>
      <w:r>
        <w:br w:type="textWrapping" w:clear="all"/>
      </w:r>
    </w:p>
    <w:p w:rsidR="006427F7" w:rsidRDefault="006427F7" w:rsidP="00190032">
      <w:pPr>
        <w:pStyle w:val="Agenda1"/>
      </w:pPr>
      <w:r w:rsidRPr="001B6A95">
        <w:t>Welcome &amp; Apologies</w:t>
      </w:r>
    </w:p>
    <w:p w:rsidR="0044606D" w:rsidRDefault="0044606D" w:rsidP="0044606D">
      <w:pPr>
        <w:jc w:val="both"/>
        <w:rPr>
          <w:szCs w:val="20"/>
        </w:rPr>
      </w:pPr>
      <w:r>
        <w:t xml:space="preserve">We are continuing the allergy use case discussion. </w:t>
      </w:r>
      <w:r>
        <w:rPr>
          <w:szCs w:val="20"/>
        </w:rPr>
        <w:t xml:space="preserve">Current state is that both SIGS have gotten concerns from the members with the problem of deploying SNOMED CT for allergies. </w:t>
      </w:r>
    </w:p>
    <w:p w:rsidR="0044606D" w:rsidRDefault="0044606D" w:rsidP="0044606D">
      <w:pPr>
        <w:pStyle w:val="ListParagraph"/>
        <w:numPr>
          <w:ilvl w:val="0"/>
          <w:numId w:val="19"/>
        </w:numPr>
        <w:tabs>
          <w:tab w:val="clear" w:pos="0"/>
        </w:tabs>
        <w:spacing w:after="0" w:line="276" w:lineRule="auto"/>
        <w:contextualSpacing/>
        <w:jc w:val="both"/>
        <w:rPr>
          <w:szCs w:val="20"/>
        </w:rPr>
      </w:pPr>
      <w:r w:rsidRPr="00AC59D2">
        <w:rPr>
          <w:szCs w:val="20"/>
        </w:rPr>
        <w:t xml:space="preserve">How allergies should be represented in the </w:t>
      </w:r>
      <w:r>
        <w:rPr>
          <w:szCs w:val="20"/>
        </w:rPr>
        <w:t>EHR</w:t>
      </w:r>
    </w:p>
    <w:p w:rsidR="0044606D" w:rsidRPr="0044606D" w:rsidRDefault="0044606D" w:rsidP="0044606D">
      <w:pPr>
        <w:pStyle w:val="ListParagraph"/>
        <w:numPr>
          <w:ilvl w:val="0"/>
          <w:numId w:val="19"/>
        </w:numPr>
        <w:tabs>
          <w:tab w:val="clear" w:pos="0"/>
        </w:tabs>
        <w:spacing w:after="0" w:line="276" w:lineRule="auto"/>
        <w:contextualSpacing/>
        <w:jc w:val="both"/>
        <w:rPr>
          <w:szCs w:val="20"/>
        </w:rPr>
      </w:pPr>
      <w:r>
        <w:rPr>
          <w:szCs w:val="20"/>
        </w:rPr>
        <w:t>W</w:t>
      </w:r>
      <w:r w:rsidRPr="00AC59D2">
        <w:rPr>
          <w:szCs w:val="20"/>
        </w:rPr>
        <w:t xml:space="preserve">hat components of </w:t>
      </w:r>
      <w:r>
        <w:rPr>
          <w:szCs w:val="20"/>
        </w:rPr>
        <w:t>SNOMED CT</w:t>
      </w:r>
      <w:r w:rsidRPr="00AC59D2">
        <w:rPr>
          <w:szCs w:val="20"/>
        </w:rPr>
        <w:t xml:space="preserve"> should be used in th</w:t>
      </w:r>
      <w:r>
        <w:rPr>
          <w:szCs w:val="20"/>
        </w:rPr>
        <w:t>e</w:t>
      </w:r>
      <w:r w:rsidRPr="00AC59D2">
        <w:rPr>
          <w:szCs w:val="20"/>
        </w:rPr>
        <w:t xml:space="preserve"> data sets </w:t>
      </w:r>
    </w:p>
    <w:p w:rsidR="00160AC6" w:rsidRDefault="00160AC6" w:rsidP="00160AC6">
      <w:pPr>
        <w:pStyle w:val="Agenda1"/>
      </w:pPr>
      <w:r>
        <w:t xml:space="preserve">Review of </w:t>
      </w:r>
      <w:r w:rsidR="00FE73C1">
        <w:t xml:space="preserve">Joint Map &amp; Implementation SIG </w:t>
      </w:r>
      <w:r>
        <w:t>Minutes</w:t>
      </w:r>
      <w:r w:rsidR="00361C12">
        <w:t xml:space="preserve"> from 28</w:t>
      </w:r>
      <w:r w:rsidR="003A2EF6">
        <w:t xml:space="preserve"> April</w:t>
      </w:r>
    </w:p>
    <w:p w:rsidR="0083091F" w:rsidRDefault="00D06FD7" w:rsidP="00F43F60">
      <w:pPr>
        <w:jc w:val="both"/>
      </w:pPr>
      <w:r>
        <w:t>Minutes a</w:t>
      </w:r>
      <w:r w:rsidR="004F7604">
        <w:t xml:space="preserve">pproved. </w:t>
      </w:r>
    </w:p>
    <w:p w:rsidR="006427F7" w:rsidRPr="001B6A95" w:rsidRDefault="00600A57" w:rsidP="00983DEA">
      <w:pPr>
        <w:pStyle w:val="Agenda1"/>
      </w:pPr>
      <w:r>
        <w:t xml:space="preserve">Map SIG and Implementation SIG </w:t>
      </w:r>
      <w:r w:rsidR="00361C12">
        <w:t>Discussion of draft proposal and workplan</w:t>
      </w:r>
    </w:p>
    <w:p w:rsidR="00D032A2" w:rsidRDefault="00361C12" w:rsidP="002E5C6B">
      <w:pPr>
        <w:jc w:val="both"/>
      </w:pPr>
      <w:r>
        <w:t>The action item from the last meeting was to f</w:t>
      </w:r>
      <w:r w:rsidRPr="00361C12">
        <w:t>rame a proposal of what the two SIGs hope to achieve for</w:t>
      </w:r>
      <w:r>
        <w:t xml:space="preserve"> submission to</w:t>
      </w:r>
      <w:r w:rsidRPr="00361C12">
        <w:t xml:space="preserve"> the Implementation Leadership Team.</w:t>
      </w:r>
      <w:r w:rsidR="00D06FD7">
        <w:t xml:space="preserve">  </w:t>
      </w:r>
    </w:p>
    <w:p w:rsidR="0044606D" w:rsidRDefault="00361C12" w:rsidP="0044606D">
      <w:pPr>
        <w:jc w:val="both"/>
        <w:rPr>
          <w:szCs w:val="20"/>
        </w:rPr>
      </w:pPr>
      <w:r>
        <w:t xml:space="preserve">JRC posted the IHTSDO Portfolio Process Work Form for the group to review. </w:t>
      </w:r>
      <w:r w:rsidR="002631B3">
        <w:t>Amendments</w:t>
      </w:r>
      <w:r w:rsidR="00223E8F">
        <w:t xml:space="preserve"> were made during the call based on various viewpoints.  </w:t>
      </w:r>
      <w:r w:rsidR="0044606D" w:rsidRPr="00AC59D2">
        <w:rPr>
          <w:szCs w:val="20"/>
        </w:rPr>
        <w:t xml:space="preserve">We are including intolerance and adverse </w:t>
      </w:r>
      <w:r w:rsidR="0044606D">
        <w:rPr>
          <w:szCs w:val="20"/>
        </w:rPr>
        <w:t>reactions and hypersensitivity and thus defining the scope as ‘adverse sensitivity’.</w:t>
      </w:r>
    </w:p>
    <w:p w:rsidR="0044606D" w:rsidRDefault="0044606D" w:rsidP="0044606D">
      <w:pPr>
        <w:rPr>
          <w:szCs w:val="20"/>
        </w:rPr>
      </w:pPr>
      <w:r>
        <w:rPr>
          <w:szCs w:val="20"/>
        </w:rPr>
        <w:t xml:space="preserve">Personnel and resources depend upon a discussion on deliverables. </w:t>
      </w:r>
    </w:p>
    <w:p w:rsidR="0044606D" w:rsidRDefault="0044606D" w:rsidP="0044606D">
      <w:pPr>
        <w:jc w:val="both"/>
        <w:rPr>
          <w:szCs w:val="20"/>
        </w:rPr>
      </w:pPr>
    </w:p>
    <w:p w:rsidR="0044606D" w:rsidRDefault="0044606D" w:rsidP="0044606D">
      <w:pPr>
        <w:jc w:val="both"/>
        <w:rPr>
          <w:szCs w:val="20"/>
        </w:rPr>
      </w:pPr>
      <w:r w:rsidRPr="00AC59D2">
        <w:rPr>
          <w:szCs w:val="20"/>
        </w:rPr>
        <w:t>Discussion around how value sets are maintained</w:t>
      </w:r>
      <w:r>
        <w:rPr>
          <w:szCs w:val="20"/>
        </w:rPr>
        <w:t>:</w:t>
      </w:r>
      <w:r w:rsidRPr="00AC59D2">
        <w:rPr>
          <w:szCs w:val="20"/>
        </w:rPr>
        <w:t xml:space="preserve"> </w:t>
      </w:r>
      <w:r>
        <w:rPr>
          <w:szCs w:val="20"/>
        </w:rPr>
        <w:t xml:space="preserve"> </w:t>
      </w:r>
      <w:r w:rsidRPr="00AC59D2">
        <w:rPr>
          <w:szCs w:val="20"/>
        </w:rPr>
        <w:t xml:space="preserve">The assumption is that the model we are proposing is going to be an internationally acceptable model. We need to keep this document very high level. We need to make it clear that this is for international level and international use case. </w:t>
      </w:r>
    </w:p>
    <w:p w:rsidR="0044606D" w:rsidRDefault="0044606D" w:rsidP="0044606D">
      <w:pPr>
        <w:pStyle w:val="ListParagraph"/>
        <w:numPr>
          <w:ilvl w:val="0"/>
          <w:numId w:val="20"/>
        </w:numPr>
        <w:tabs>
          <w:tab w:val="clear" w:pos="0"/>
        </w:tabs>
        <w:spacing w:after="0" w:line="276" w:lineRule="auto"/>
        <w:contextualSpacing/>
        <w:rPr>
          <w:szCs w:val="20"/>
        </w:rPr>
      </w:pPr>
      <w:r w:rsidRPr="00AC59D2">
        <w:rPr>
          <w:szCs w:val="20"/>
        </w:rPr>
        <w:t>The mechanism for publication of sharable value sets</w:t>
      </w:r>
      <w:r>
        <w:rPr>
          <w:szCs w:val="20"/>
        </w:rPr>
        <w:t xml:space="preserve"> should be</w:t>
      </w:r>
      <w:r w:rsidRPr="00AC59D2">
        <w:rPr>
          <w:szCs w:val="20"/>
        </w:rPr>
        <w:t xml:space="preserve"> more general. </w:t>
      </w:r>
    </w:p>
    <w:p w:rsidR="0044606D" w:rsidRDefault="0044606D" w:rsidP="0044606D">
      <w:pPr>
        <w:pStyle w:val="ListParagraph"/>
        <w:numPr>
          <w:ilvl w:val="0"/>
          <w:numId w:val="20"/>
        </w:numPr>
        <w:tabs>
          <w:tab w:val="clear" w:pos="0"/>
        </w:tabs>
        <w:spacing w:after="0" w:line="276" w:lineRule="auto"/>
        <w:contextualSpacing/>
        <w:rPr>
          <w:szCs w:val="20"/>
        </w:rPr>
      </w:pPr>
      <w:r>
        <w:rPr>
          <w:szCs w:val="20"/>
        </w:rPr>
        <w:t>T</w:t>
      </w:r>
      <w:r w:rsidRPr="00AC59D2">
        <w:rPr>
          <w:szCs w:val="20"/>
        </w:rPr>
        <w:t>he</w:t>
      </w:r>
      <w:r>
        <w:rPr>
          <w:szCs w:val="20"/>
        </w:rPr>
        <w:t>re needs to be discussion around who has ownership of the ref sets.</w:t>
      </w:r>
    </w:p>
    <w:p w:rsidR="0044606D" w:rsidRDefault="0044606D" w:rsidP="0044606D">
      <w:pPr>
        <w:rPr>
          <w:szCs w:val="20"/>
        </w:rPr>
      </w:pPr>
    </w:p>
    <w:p w:rsidR="0044606D" w:rsidRDefault="0044606D" w:rsidP="0044606D">
      <w:pPr>
        <w:jc w:val="both"/>
        <w:rPr>
          <w:szCs w:val="20"/>
        </w:rPr>
      </w:pPr>
      <w:r>
        <w:rPr>
          <w:szCs w:val="20"/>
        </w:rPr>
        <w:t xml:space="preserve">Tom suggests that in the stakeholders the IHTSDO might put resources into and an expert reference group that the IHTSDO may prioritize this with monetary and personnel resources. </w:t>
      </w:r>
    </w:p>
    <w:p w:rsidR="0044606D" w:rsidRPr="00AC59D2" w:rsidRDefault="0044606D" w:rsidP="0044606D">
      <w:pPr>
        <w:pStyle w:val="ListParagraph"/>
        <w:numPr>
          <w:ilvl w:val="0"/>
          <w:numId w:val="21"/>
        </w:numPr>
        <w:tabs>
          <w:tab w:val="clear" w:pos="0"/>
        </w:tabs>
        <w:spacing w:after="0" w:line="276" w:lineRule="auto"/>
        <w:contextualSpacing/>
        <w:rPr>
          <w:szCs w:val="20"/>
        </w:rPr>
      </w:pPr>
      <w:r w:rsidRPr="00AC59D2">
        <w:rPr>
          <w:szCs w:val="20"/>
        </w:rPr>
        <w:t>Potentially this work might not involve only volunteer work. If this is invested in by IHTSDO itself we need to include that in the document.</w:t>
      </w:r>
    </w:p>
    <w:p w:rsidR="0044606D" w:rsidRDefault="0044606D" w:rsidP="0044606D">
      <w:pPr>
        <w:pStyle w:val="ListParagraph"/>
        <w:numPr>
          <w:ilvl w:val="0"/>
          <w:numId w:val="21"/>
        </w:numPr>
        <w:tabs>
          <w:tab w:val="clear" w:pos="0"/>
        </w:tabs>
        <w:spacing w:after="0" w:line="276" w:lineRule="auto"/>
        <w:contextualSpacing/>
        <w:rPr>
          <w:szCs w:val="20"/>
        </w:rPr>
      </w:pPr>
      <w:r w:rsidRPr="00AC59D2">
        <w:rPr>
          <w:szCs w:val="20"/>
        </w:rPr>
        <w:t xml:space="preserve">This is going to be submitted to David for prioritization. </w:t>
      </w:r>
    </w:p>
    <w:p w:rsidR="0044606D" w:rsidRPr="00AC59D2" w:rsidRDefault="0044606D" w:rsidP="0044606D">
      <w:pPr>
        <w:pStyle w:val="ListParagraph"/>
        <w:numPr>
          <w:ilvl w:val="0"/>
          <w:numId w:val="21"/>
        </w:numPr>
        <w:tabs>
          <w:tab w:val="clear" w:pos="0"/>
        </w:tabs>
        <w:spacing w:after="0" w:line="276" w:lineRule="auto"/>
        <w:contextualSpacing/>
        <w:rPr>
          <w:szCs w:val="20"/>
        </w:rPr>
      </w:pPr>
      <w:r>
        <w:rPr>
          <w:szCs w:val="20"/>
        </w:rPr>
        <w:t>When identifying stakeholders we discussed looking at the pharmacy SIG as well as other SIGs within IHTSDO.</w:t>
      </w:r>
    </w:p>
    <w:p w:rsidR="0044606D" w:rsidRDefault="0044606D" w:rsidP="0044606D">
      <w:pPr>
        <w:spacing w:before="120" w:after="0"/>
        <w:jc w:val="both"/>
        <w:rPr>
          <w:szCs w:val="20"/>
        </w:rPr>
      </w:pPr>
      <w:r w:rsidRPr="0044606D">
        <w:rPr>
          <w:szCs w:val="20"/>
        </w:rPr>
        <w:t>Jos: there are so many use cases for allergies that the IHTSDO is not ready yet to have one proposal that can cover everything for allergies. We want to make a start with this one and evaluate more complex situations it will progress. This proposal has to go forward.</w:t>
      </w:r>
    </w:p>
    <w:p w:rsidR="0044606D" w:rsidRDefault="0044606D" w:rsidP="0044606D">
      <w:pPr>
        <w:rPr>
          <w:szCs w:val="20"/>
        </w:rPr>
      </w:pPr>
    </w:p>
    <w:p w:rsidR="0044606D" w:rsidRDefault="0044606D" w:rsidP="0044606D">
      <w:pPr>
        <w:rPr>
          <w:szCs w:val="20"/>
        </w:rPr>
      </w:pPr>
      <w:r>
        <w:rPr>
          <w:szCs w:val="20"/>
        </w:rPr>
        <w:t>Timescales:</w:t>
      </w:r>
    </w:p>
    <w:p w:rsidR="0044606D" w:rsidRDefault="0044606D" w:rsidP="0044606D">
      <w:pPr>
        <w:pStyle w:val="ListParagraph"/>
        <w:numPr>
          <w:ilvl w:val="0"/>
          <w:numId w:val="22"/>
        </w:numPr>
        <w:tabs>
          <w:tab w:val="clear" w:pos="0"/>
        </w:tabs>
        <w:spacing w:after="0" w:line="276" w:lineRule="auto"/>
        <w:contextualSpacing/>
        <w:rPr>
          <w:szCs w:val="20"/>
        </w:rPr>
      </w:pPr>
      <w:r w:rsidRPr="00AC59D2">
        <w:rPr>
          <w:szCs w:val="20"/>
        </w:rPr>
        <w:t xml:space="preserve">This document is an opportunity to convince the IHTSDO that there are people that need this information and that will use the implementation guide. </w:t>
      </w:r>
    </w:p>
    <w:p w:rsidR="0044606D" w:rsidRDefault="0044606D" w:rsidP="0044606D">
      <w:pPr>
        <w:pStyle w:val="ListParagraph"/>
        <w:numPr>
          <w:ilvl w:val="0"/>
          <w:numId w:val="22"/>
        </w:numPr>
        <w:tabs>
          <w:tab w:val="clear" w:pos="0"/>
        </w:tabs>
        <w:spacing w:after="0" w:line="276" w:lineRule="auto"/>
        <w:contextualSpacing/>
        <w:rPr>
          <w:szCs w:val="20"/>
        </w:rPr>
      </w:pPr>
      <w:r>
        <w:rPr>
          <w:szCs w:val="20"/>
        </w:rPr>
        <w:t>Focus on the use case and what is going to come out of the project.</w:t>
      </w:r>
    </w:p>
    <w:p w:rsidR="0044606D" w:rsidRDefault="0044606D" w:rsidP="0044606D">
      <w:pPr>
        <w:pStyle w:val="ListParagraph"/>
        <w:numPr>
          <w:ilvl w:val="0"/>
          <w:numId w:val="22"/>
        </w:numPr>
        <w:tabs>
          <w:tab w:val="clear" w:pos="0"/>
        </w:tabs>
        <w:spacing w:after="0" w:line="276" w:lineRule="auto"/>
        <w:contextualSpacing/>
        <w:rPr>
          <w:szCs w:val="20"/>
        </w:rPr>
      </w:pPr>
      <w:r>
        <w:rPr>
          <w:szCs w:val="20"/>
        </w:rPr>
        <w:t>Must determine what this project is trying to achieve and what questions are being asked of the members.</w:t>
      </w:r>
    </w:p>
    <w:p w:rsidR="0044606D" w:rsidRPr="00030D50" w:rsidRDefault="0044606D" w:rsidP="0044606D">
      <w:pPr>
        <w:pStyle w:val="ListParagraph"/>
        <w:numPr>
          <w:ilvl w:val="0"/>
          <w:numId w:val="22"/>
        </w:numPr>
        <w:tabs>
          <w:tab w:val="clear" w:pos="0"/>
        </w:tabs>
        <w:spacing w:after="0" w:line="276" w:lineRule="auto"/>
        <w:contextualSpacing/>
        <w:rPr>
          <w:szCs w:val="20"/>
        </w:rPr>
      </w:pPr>
      <w:r w:rsidRPr="00030D50">
        <w:rPr>
          <w:szCs w:val="20"/>
        </w:rPr>
        <w:t>The statement needs to be made of what problem we are trying to solve. We seem to be jumping to a conclusion to have allergy sub sets internationally. It may or may not be the case. Have we defined the problem clearly enough?</w:t>
      </w:r>
      <w:r>
        <w:rPr>
          <w:szCs w:val="20"/>
        </w:rPr>
        <w:t xml:space="preserve"> -Ian</w:t>
      </w:r>
    </w:p>
    <w:p w:rsidR="0044606D" w:rsidRPr="00030D50" w:rsidRDefault="0044606D" w:rsidP="0044606D">
      <w:pPr>
        <w:pStyle w:val="ListParagraph"/>
        <w:numPr>
          <w:ilvl w:val="0"/>
          <w:numId w:val="22"/>
        </w:numPr>
        <w:tabs>
          <w:tab w:val="clear" w:pos="0"/>
        </w:tabs>
        <w:spacing w:after="0" w:line="276" w:lineRule="auto"/>
        <w:contextualSpacing/>
        <w:rPr>
          <w:szCs w:val="20"/>
        </w:rPr>
      </w:pPr>
      <w:r w:rsidRPr="00030D50">
        <w:rPr>
          <w:szCs w:val="20"/>
        </w:rPr>
        <w:t xml:space="preserve">The plan is to remove the dates at this time. We have to coordinate at a higher level. </w:t>
      </w:r>
    </w:p>
    <w:p w:rsidR="00600A57" w:rsidRDefault="00600A57" w:rsidP="002E5C6B">
      <w:pPr>
        <w:jc w:val="both"/>
      </w:pPr>
    </w:p>
    <w:p w:rsidR="006D7141" w:rsidRDefault="006D7141" w:rsidP="006D7141">
      <w:pPr>
        <w:pStyle w:val="Action"/>
      </w:pPr>
      <w:r>
        <w:t xml:space="preserve">Take the draft to each of the teams for collaboration.  Ask Tom/Ian/Jane </w:t>
      </w:r>
      <w:r w:rsidR="00E10694">
        <w:t>for advice to</w:t>
      </w:r>
      <w:r>
        <w:t xml:space="preserve"> best craft this for the IHTSDO management team. </w:t>
      </w:r>
    </w:p>
    <w:p w:rsidR="00E10694" w:rsidRPr="00E10694" w:rsidRDefault="00E10694" w:rsidP="00E10694">
      <w:pPr>
        <w:pStyle w:val="Action"/>
      </w:pPr>
      <w:r>
        <w:t>The Implementation SIG regular call is scheduled for 13:00 UTC for Tuesday, 27 May.  The meeting will be hosted by the Implementation SIG. We will reconvene at this time.</w:t>
      </w:r>
    </w:p>
    <w:p w:rsidR="005944BC" w:rsidRDefault="00361C12" w:rsidP="00FE73C1">
      <w:pPr>
        <w:pStyle w:val="Agenda1"/>
      </w:pPr>
      <w:r>
        <w:t>Mapping SIG Co-chair Nominations</w:t>
      </w:r>
    </w:p>
    <w:p w:rsidR="005528FA" w:rsidRDefault="00600A57" w:rsidP="00D032A2">
      <w:pPr>
        <w:jc w:val="both"/>
      </w:pPr>
      <w:r>
        <w:t xml:space="preserve">Jane Millar </w:t>
      </w:r>
      <w:r w:rsidR="00E10694">
        <w:t xml:space="preserve">is taking the proposed solution via Ian Green to the Content Committee.  There are two nominations. </w:t>
      </w:r>
    </w:p>
    <w:p w:rsidR="0012386B" w:rsidRDefault="00600A57" w:rsidP="00D738DF">
      <w:pPr>
        <w:pStyle w:val="Agenda1"/>
      </w:pPr>
      <w:r>
        <w:lastRenderedPageBreak/>
        <w:t>Mapping SIG Follow-up on Terms of Reference</w:t>
      </w:r>
    </w:p>
    <w:p w:rsidR="00D738DF" w:rsidRDefault="00E10694" w:rsidP="003010A1">
      <w:pPr>
        <w:pStyle w:val="Action"/>
      </w:pPr>
      <w:r>
        <w:t xml:space="preserve">The Mapping SIG must officially sign off on the terms.  </w:t>
      </w:r>
    </w:p>
    <w:p w:rsidR="00EB4F31" w:rsidRDefault="00600A57" w:rsidP="00600A57">
      <w:pPr>
        <w:pStyle w:val="Agenda1"/>
      </w:pPr>
      <w:r>
        <w:t>Report from Mapping Service Team</w:t>
      </w:r>
    </w:p>
    <w:p w:rsidR="00600A57" w:rsidRDefault="00E10694" w:rsidP="00600A57">
      <w:r>
        <w:t xml:space="preserve">Donna Morgan declared the ICD-9-CM and ICD-10 concepts are being completed by 4 June. </w:t>
      </w:r>
    </w:p>
    <w:p w:rsidR="00600A57" w:rsidRDefault="00600A57" w:rsidP="00600A57">
      <w:pPr>
        <w:pStyle w:val="Agenda1"/>
      </w:pPr>
      <w:r>
        <w:t>Report of Mapping from National Extensions</w:t>
      </w:r>
    </w:p>
    <w:p w:rsidR="00600A57" w:rsidRDefault="00600A57" w:rsidP="00600A57">
      <w:r>
        <w:t>KWF</w:t>
      </w:r>
      <w:r w:rsidR="00E10694">
        <w:t xml:space="preserve"> has business as usual. </w:t>
      </w:r>
    </w:p>
    <w:p w:rsidR="00600A57" w:rsidRDefault="00600A57" w:rsidP="00600A57">
      <w:r>
        <w:t>HB</w:t>
      </w:r>
      <w:r w:rsidR="00E10694">
        <w:t xml:space="preserve"> has nothing new to report; waiting for 4 June IHTSDO information. </w:t>
      </w:r>
    </w:p>
    <w:p w:rsidR="00600A57" w:rsidRPr="00600A57" w:rsidRDefault="00600A57" w:rsidP="00600A57">
      <w:proofErr w:type="spellStart"/>
      <w:r>
        <w:t>Ginette</w:t>
      </w:r>
      <w:proofErr w:type="spellEnd"/>
      <w:r>
        <w:t xml:space="preserve"> </w:t>
      </w:r>
      <w:proofErr w:type="spellStart"/>
      <w:r>
        <w:t>Therriault</w:t>
      </w:r>
      <w:proofErr w:type="spellEnd"/>
      <w:r w:rsidR="00E10694">
        <w:t>,</w:t>
      </w:r>
      <w:r>
        <w:t xml:space="preserve"> representing Canada</w:t>
      </w:r>
      <w:r w:rsidR="00E10694">
        <w:t>,</w:t>
      </w:r>
      <w:r>
        <w:t xml:space="preserve"> is not on the call. </w:t>
      </w:r>
    </w:p>
    <w:p w:rsidR="0012386B" w:rsidRDefault="00C835ED" w:rsidP="0012386B">
      <w:pPr>
        <w:pStyle w:val="Agenda1"/>
      </w:pPr>
      <w:r w:rsidRPr="0012386B">
        <w:t>Next Meeting</w:t>
      </w:r>
      <w:r w:rsidR="0012386B" w:rsidRPr="0012386B">
        <w:t xml:space="preserve"> </w:t>
      </w:r>
    </w:p>
    <w:p w:rsidR="00E10694" w:rsidRDefault="003010A1" w:rsidP="001025E7">
      <w:r>
        <w:t xml:space="preserve">Note:  </w:t>
      </w:r>
      <w:r w:rsidR="00E10694">
        <w:t xml:space="preserve">Collabnet will be down on Friday, 30 May. </w:t>
      </w:r>
    </w:p>
    <w:p w:rsidR="003010A1" w:rsidRDefault="003010A1" w:rsidP="0044606D">
      <w:pPr>
        <w:pStyle w:val="Action"/>
        <w:jc w:val="both"/>
      </w:pPr>
      <w:r>
        <w:t>The next joint session with the Implementation SIG as mentioned earlier is scheduled for 13:00 UTC for Tuesday, 27 May.</w:t>
      </w:r>
      <w:r w:rsidR="0044606D" w:rsidRPr="0044606D">
        <w:t xml:space="preserve"> Jim Campbell is maintaining ownership and asking for input. The revised copy will be forwarded. The comments will be collated by Jim. The IHTSDO will provide comments to the groups as well.</w:t>
      </w:r>
    </w:p>
    <w:p w:rsidR="00802439" w:rsidRPr="000A7C58" w:rsidRDefault="0012386B" w:rsidP="0044606D">
      <w:pPr>
        <w:pStyle w:val="Action"/>
        <w:rPr>
          <w:szCs w:val="22"/>
        </w:rPr>
      </w:pPr>
      <w:r>
        <w:t xml:space="preserve">The next </w:t>
      </w:r>
      <w:r w:rsidR="005528FA">
        <w:t>Map SIG</w:t>
      </w:r>
      <w:r>
        <w:t xml:space="preserve"> meeting will be held </w:t>
      </w:r>
      <w:r w:rsidR="003B1B6A">
        <w:t xml:space="preserve">Monday, </w:t>
      </w:r>
      <w:r w:rsidR="00600A57">
        <w:t>9</w:t>
      </w:r>
      <w:r w:rsidRPr="0012386B">
        <w:t xml:space="preserve"> </w:t>
      </w:r>
      <w:r w:rsidR="00600A57">
        <w:t>June</w:t>
      </w:r>
      <w:r w:rsidR="00BC477F" w:rsidRPr="0012386B">
        <w:t xml:space="preserve"> </w:t>
      </w:r>
      <w:r w:rsidRPr="0012386B">
        <w:t>2014 at 19:00 UTC</w:t>
      </w:r>
      <w:r w:rsidR="003B1B6A">
        <w:t>.</w:t>
      </w:r>
    </w:p>
    <w:p w:rsidR="005D1D4F" w:rsidRDefault="005D1D4F">
      <w:pPr>
        <w:spacing w:after="200" w:line="276" w:lineRule="auto"/>
      </w:pPr>
    </w:p>
    <w:sectPr w:rsidR="005D1D4F" w:rsidSect="0009798B">
      <w:headerReference w:type="default" r:id="rId9"/>
      <w:footerReference w:type="default" r:id="rId10"/>
      <w:headerReference w:type="first" r:id="rId11"/>
      <w:footerReference w:type="first" r:id="rId12"/>
      <w:pgSz w:w="11906" w:h="16838"/>
      <w:pgMar w:top="1701" w:right="1134" w:bottom="1701" w:left="1134" w:header="283"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3CF6" w:rsidRDefault="00573CF6" w:rsidP="00983DEA">
      <w:r>
        <w:separator/>
      </w:r>
    </w:p>
  </w:endnote>
  <w:endnote w:type="continuationSeparator" w:id="0">
    <w:p w:rsidR="00573CF6" w:rsidRDefault="00573CF6" w:rsidP="00983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660" w:rsidRDefault="00F90B48" w:rsidP="00983DEA">
    <w:pPr>
      <w:pStyle w:val="Footer"/>
    </w:pPr>
    <w:r>
      <w:t>MapSIG/</w:t>
    </w:r>
    <w:proofErr w:type="spellStart"/>
    <w:r>
      <w:t>ImpSIG</w:t>
    </w:r>
    <w:proofErr w:type="spellEnd"/>
    <w:r>
      <w:t xml:space="preserve"> </w:t>
    </w:r>
    <w:proofErr w:type="spellStart"/>
    <w:r>
      <w:t>Mtg</w:t>
    </w:r>
    <w:proofErr w:type="spellEnd"/>
    <w:r w:rsidR="00BB0660">
      <w:tab/>
    </w:r>
    <w:r w:rsidR="00BB0660">
      <w:tab/>
      <w:t xml:space="preserve">Page </w:t>
    </w:r>
    <w:r w:rsidR="000A4710">
      <w:fldChar w:fldCharType="begin"/>
    </w:r>
    <w:r w:rsidR="00AF2CC0">
      <w:instrText xml:space="preserve"> PAGE   \* MERGEFORMAT </w:instrText>
    </w:r>
    <w:r w:rsidR="000A4710">
      <w:fldChar w:fldCharType="separate"/>
    </w:r>
    <w:r w:rsidR="000135B7">
      <w:rPr>
        <w:noProof/>
      </w:rPr>
      <w:t>3</w:t>
    </w:r>
    <w:r w:rsidR="000A4710">
      <w:rPr>
        <w:noProof/>
      </w:rPr>
      <w:fldChar w:fldCharType="end"/>
    </w:r>
    <w:r w:rsidR="00BB0660">
      <w:t xml:space="preserve"> of </w:t>
    </w:r>
    <w:fldSimple w:instr=" NUMPAGES   \* MERGEFORMAT ">
      <w:r w:rsidR="000135B7">
        <w:rPr>
          <w:noProof/>
        </w:rPr>
        <w:t>3</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660" w:rsidRDefault="00F90B48" w:rsidP="00983DEA">
    <w:pPr>
      <w:pStyle w:val="Footer"/>
    </w:pPr>
    <w:r>
      <w:t>MapSIG/</w:t>
    </w:r>
    <w:proofErr w:type="spellStart"/>
    <w:r>
      <w:t>ImpSIG</w:t>
    </w:r>
    <w:proofErr w:type="spellEnd"/>
    <w:r>
      <w:t xml:space="preserve"> </w:t>
    </w:r>
    <w:proofErr w:type="spellStart"/>
    <w:r>
      <w:t>Mtg</w:t>
    </w:r>
    <w:proofErr w:type="spellEnd"/>
    <w:r w:rsidR="00BB0660" w:rsidRPr="00117FD3">
      <w:tab/>
    </w:r>
    <w:r w:rsidR="00BB0660" w:rsidRPr="00117FD3">
      <w:tab/>
      <w:t xml:space="preserve">Page </w:t>
    </w:r>
    <w:r w:rsidR="000A4710">
      <w:fldChar w:fldCharType="begin"/>
    </w:r>
    <w:r w:rsidR="00AF2CC0">
      <w:instrText xml:space="preserve"> PAGE   \* MERGEFORMAT </w:instrText>
    </w:r>
    <w:r w:rsidR="000A4710">
      <w:fldChar w:fldCharType="separate"/>
    </w:r>
    <w:r w:rsidR="000135B7">
      <w:rPr>
        <w:noProof/>
      </w:rPr>
      <w:t>1</w:t>
    </w:r>
    <w:r w:rsidR="000A4710">
      <w:rPr>
        <w:noProof/>
      </w:rPr>
      <w:fldChar w:fldCharType="end"/>
    </w:r>
    <w:r w:rsidR="00BB0660">
      <w:t xml:space="preserve"> of </w:t>
    </w:r>
    <w:fldSimple w:instr=" NUMPAGES   \* MERGEFORMAT ">
      <w:r w:rsidR="000135B7">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3CF6" w:rsidRDefault="00573CF6" w:rsidP="00983DEA">
      <w:r>
        <w:separator/>
      </w:r>
    </w:p>
  </w:footnote>
  <w:footnote w:type="continuationSeparator" w:id="0">
    <w:p w:rsidR="00573CF6" w:rsidRDefault="00573CF6" w:rsidP="00983D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660" w:rsidRDefault="00BB0660" w:rsidP="00983DEA">
    <w:pPr>
      <w:pStyle w:val="Header"/>
    </w:pPr>
    <w: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660" w:rsidRDefault="00401919" w:rsidP="00631CF4">
    <w:pPr>
      <w:pStyle w:val="Header"/>
      <w:jc w:val="right"/>
    </w:pPr>
    <w:r>
      <w:rPr>
        <w:noProof/>
      </w:rPr>
      <w:drawing>
        <wp:inline distT="0" distB="0" distL="0" distR="0">
          <wp:extent cx="3168000" cy="864000"/>
          <wp:effectExtent l="19050" t="0" r="0" b="0"/>
          <wp:docPr id="1" name="Picture 0" descr="ihtsdo-strapline_white 5 perc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htsdo-strapline_white 5 percent.jpg"/>
                  <pic:cNvPicPr/>
                </pic:nvPicPr>
                <pic:blipFill>
                  <a:blip r:embed="rId1"/>
                  <a:stretch>
                    <a:fillRect/>
                  </a:stretch>
                </pic:blipFill>
                <pic:spPr>
                  <a:xfrm>
                    <a:off x="0" y="0"/>
                    <a:ext cx="3168000" cy="8640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B4E83"/>
    <w:multiLevelType w:val="hybridMultilevel"/>
    <w:tmpl w:val="CB563612"/>
    <w:lvl w:ilvl="0" w:tplc="C2BC28BE">
      <w:start w:val="1"/>
      <w:numFmt w:val="decimal"/>
      <w:pStyle w:val="Action"/>
      <w:lvlText w:val="Action %1"/>
      <w:lvlJc w:val="left"/>
      <w:pPr>
        <w:ind w:left="720" w:hanging="360"/>
      </w:pPr>
      <w:rPr>
        <w:rFonts w:hint="default"/>
        <w:b/>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9F10F86"/>
    <w:multiLevelType w:val="hybridMultilevel"/>
    <w:tmpl w:val="5C4C5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977EC7"/>
    <w:multiLevelType w:val="hybridMultilevel"/>
    <w:tmpl w:val="C89210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B02634A"/>
    <w:multiLevelType w:val="hybridMultilevel"/>
    <w:tmpl w:val="93FCD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624BAA"/>
    <w:multiLevelType w:val="hybridMultilevel"/>
    <w:tmpl w:val="96826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E66A43"/>
    <w:multiLevelType w:val="multilevel"/>
    <w:tmpl w:val="040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EE958DE"/>
    <w:multiLevelType w:val="multilevel"/>
    <w:tmpl w:val="040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0C6626A"/>
    <w:multiLevelType w:val="hybridMultilevel"/>
    <w:tmpl w:val="7C3C98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1FC3B3C"/>
    <w:multiLevelType w:val="hybridMultilevel"/>
    <w:tmpl w:val="81089A96"/>
    <w:lvl w:ilvl="0" w:tplc="ECB220D6">
      <w:start w:val="1"/>
      <w:numFmt w:val="decimal"/>
      <w:pStyle w:val="Agreement"/>
      <w:lvlText w:val="Agreement %1"/>
      <w:lvlJc w:val="left"/>
      <w:pPr>
        <w:ind w:left="709" w:hanging="360"/>
      </w:pPr>
      <w:rPr>
        <w:rFonts w:hint="default"/>
        <w:b/>
        <w:u w:val="single"/>
      </w:rPr>
    </w:lvl>
    <w:lvl w:ilvl="1" w:tplc="08090019" w:tentative="1">
      <w:start w:val="1"/>
      <w:numFmt w:val="lowerLetter"/>
      <w:lvlText w:val="%2."/>
      <w:lvlJc w:val="left"/>
      <w:pPr>
        <w:ind w:left="1429" w:hanging="360"/>
      </w:pPr>
    </w:lvl>
    <w:lvl w:ilvl="2" w:tplc="0809001B" w:tentative="1">
      <w:start w:val="1"/>
      <w:numFmt w:val="lowerRoman"/>
      <w:lvlText w:val="%3."/>
      <w:lvlJc w:val="right"/>
      <w:pPr>
        <w:ind w:left="2149" w:hanging="180"/>
      </w:pPr>
    </w:lvl>
    <w:lvl w:ilvl="3" w:tplc="0809000F" w:tentative="1">
      <w:start w:val="1"/>
      <w:numFmt w:val="decimal"/>
      <w:lvlText w:val="%4."/>
      <w:lvlJc w:val="left"/>
      <w:pPr>
        <w:ind w:left="2869" w:hanging="360"/>
      </w:pPr>
    </w:lvl>
    <w:lvl w:ilvl="4" w:tplc="08090019" w:tentative="1">
      <w:start w:val="1"/>
      <w:numFmt w:val="lowerLetter"/>
      <w:lvlText w:val="%5."/>
      <w:lvlJc w:val="left"/>
      <w:pPr>
        <w:ind w:left="3589" w:hanging="360"/>
      </w:pPr>
    </w:lvl>
    <w:lvl w:ilvl="5" w:tplc="0809001B" w:tentative="1">
      <w:start w:val="1"/>
      <w:numFmt w:val="lowerRoman"/>
      <w:lvlText w:val="%6."/>
      <w:lvlJc w:val="right"/>
      <w:pPr>
        <w:ind w:left="4309" w:hanging="180"/>
      </w:pPr>
    </w:lvl>
    <w:lvl w:ilvl="6" w:tplc="0809000F" w:tentative="1">
      <w:start w:val="1"/>
      <w:numFmt w:val="decimal"/>
      <w:lvlText w:val="%7."/>
      <w:lvlJc w:val="left"/>
      <w:pPr>
        <w:ind w:left="5029" w:hanging="360"/>
      </w:pPr>
    </w:lvl>
    <w:lvl w:ilvl="7" w:tplc="08090019" w:tentative="1">
      <w:start w:val="1"/>
      <w:numFmt w:val="lowerLetter"/>
      <w:lvlText w:val="%8."/>
      <w:lvlJc w:val="left"/>
      <w:pPr>
        <w:ind w:left="5749" w:hanging="360"/>
      </w:pPr>
    </w:lvl>
    <w:lvl w:ilvl="8" w:tplc="0809001B" w:tentative="1">
      <w:start w:val="1"/>
      <w:numFmt w:val="lowerRoman"/>
      <w:lvlText w:val="%9."/>
      <w:lvlJc w:val="right"/>
      <w:pPr>
        <w:ind w:left="6469" w:hanging="180"/>
      </w:pPr>
    </w:lvl>
  </w:abstractNum>
  <w:abstractNum w:abstractNumId="9">
    <w:nsid w:val="4BBD5FC2"/>
    <w:multiLevelType w:val="hybridMultilevel"/>
    <w:tmpl w:val="7B40C8B6"/>
    <w:lvl w:ilvl="0" w:tplc="67E05968">
      <w:start w:val="1"/>
      <w:numFmt w:val="decimal"/>
      <w:lvlText w:val="Action %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5216627A"/>
    <w:multiLevelType w:val="multilevel"/>
    <w:tmpl w:val="661EE8A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60F011A4"/>
    <w:multiLevelType w:val="hybridMultilevel"/>
    <w:tmpl w:val="7DE07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9D13F9C"/>
    <w:multiLevelType w:val="hybridMultilevel"/>
    <w:tmpl w:val="2F4E3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3A5493E"/>
    <w:multiLevelType w:val="hybridMultilevel"/>
    <w:tmpl w:val="0238916A"/>
    <w:lvl w:ilvl="0" w:tplc="04090001">
      <w:start w:val="1"/>
      <w:numFmt w:val="bullet"/>
      <w:lvlText w:val=""/>
      <w:lvlJc w:val="left"/>
      <w:pPr>
        <w:ind w:left="1664" w:hanging="360"/>
      </w:pPr>
      <w:rPr>
        <w:rFonts w:ascii="Symbol" w:hAnsi="Symbol"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14">
    <w:nsid w:val="77CE75BE"/>
    <w:multiLevelType w:val="hybridMultilevel"/>
    <w:tmpl w:val="99CCB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8146628"/>
    <w:multiLevelType w:val="hybridMultilevel"/>
    <w:tmpl w:val="5D2008C2"/>
    <w:lvl w:ilvl="0" w:tplc="5B6A8738">
      <w:start w:val="1"/>
      <w:numFmt w:val="decimal"/>
      <w:pStyle w:val="Decision"/>
      <w:lvlText w:val="Decision %1"/>
      <w:lvlJc w:val="left"/>
      <w:pPr>
        <w:ind w:left="720" w:hanging="360"/>
      </w:pPr>
      <w:rPr>
        <w:rFonts w:hint="default"/>
        <w:b/>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784E0A22"/>
    <w:multiLevelType w:val="hybridMultilevel"/>
    <w:tmpl w:val="CB0AD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D1D0939"/>
    <w:multiLevelType w:val="hybridMultilevel"/>
    <w:tmpl w:val="2436932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nsid w:val="7D613C62"/>
    <w:multiLevelType w:val="multilevel"/>
    <w:tmpl w:val="C5085846"/>
    <w:lvl w:ilvl="0">
      <w:start w:val="1"/>
      <w:numFmt w:val="decimal"/>
      <w:pStyle w:val="Agenda1"/>
      <w:lvlText w:val="%1."/>
      <w:lvlJc w:val="left"/>
      <w:pPr>
        <w:ind w:left="360" w:hanging="360"/>
      </w:pPr>
      <w:rPr>
        <w:rFonts w:hint="default"/>
      </w:rPr>
    </w:lvl>
    <w:lvl w:ilvl="1">
      <w:start w:val="1"/>
      <w:numFmt w:val="decimal"/>
      <w:pStyle w:val="Agenda2"/>
      <w:lvlText w:val="%1.%2."/>
      <w:lvlJc w:val="left"/>
      <w:pPr>
        <w:ind w:left="792" w:hanging="432"/>
      </w:pPr>
      <w:rPr>
        <w:rFonts w:hint="default"/>
      </w:rPr>
    </w:lvl>
    <w:lvl w:ilvl="2">
      <w:start w:val="1"/>
      <w:numFmt w:val="decimal"/>
      <w:pStyle w:val="Agenda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7E8D4B9F"/>
    <w:multiLevelType w:val="hybridMultilevel"/>
    <w:tmpl w:val="EB3AB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9"/>
  </w:num>
  <w:num w:numId="4">
    <w:abstractNumId w:val="0"/>
  </w:num>
  <w:num w:numId="5">
    <w:abstractNumId w:val="5"/>
  </w:num>
  <w:num w:numId="6">
    <w:abstractNumId w:val="6"/>
  </w:num>
  <w:num w:numId="7">
    <w:abstractNumId w:val="17"/>
  </w:num>
  <w:num w:numId="8">
    <w:abstractNumId w:val="11"/>
  </w:num>
  <w:num w:numId="9">
    <w:abstractNumId w:val="1"/>
  </w:num>
  <w:num w:numId="10">
    <w:abstractNumId w:val="2"/>
  </w:num>
  <w:num w:numId="11">
    <w:abstractNumId w:val="7"/>
  </w:num>
  <w:num w:numId="12">
    <w:abstractNumId w:val="0"/>
    <w:lvlOverride w:ilvl="0">
      <w:startOverride w:val="1"/>
    </w:lvlOverride>
  </w:num>
  <w:num w:numId="13">
    <w:abstractNumId w:val="15"/>
  </w:num>
  <w:num w:numId="14">
    <w:abstractNumId w:val="8"/>
  </w:num>
  <w:num w:numId="15">
    <w:abstractNumId w:val="3"/>
  </w:num>
  <w:num w:numId="16">
    <w:abstractNumId w:val="13"/>
  </w:num>
  <w:num w:numId="17">
    <w:abstractNumId w:val="14"/>
  </w:num>
  <w:num w:numId="18">
    <w:abstractNumId w:val="0"/>
  </w:num>
  <w:num w:numId="19">
    <w:abstractNumId w:val="16"/>
  </w:num>
  <w:num w:numId="20">
    <w:abstractNumId w:val="12"/>
  </w:num>
  <w:num w:numId="21">
    <w:abstractNumId w:val="4"/>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attachedTemplate r:id="rId1"/>
  <w:defaultTabStop w:val="1304"/>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6058"/>
    <w:rsid w:val="000133B9"/>
    <w:rsid w:val="000135B7"/>
    <w:rsid w:val="000237FC"/>
    <w:rsid w:val="00041C2E"/>
    <w:rsid w:val="00050837"/>
    <w:rsid w:val="0005158D"/>
    <w:rsid w:val="00093AF4"/>
    <w:rsid w:val="0009798B"/>
    <w:rsid w:val="000A4710"/>
    <w:rsid w:val="000A7C58"/>
    <w:rsid w:val="000B2116"/>
    <w:rsid w:val="000E34C1"/>
    <w:rsid w:val="001025E7"/>
    <w:rsid w:val="00117FD3"/>
    <w:rsid w:val="0012386B"/>
    <w:rsid w:val="00133C04"/>
    <w:rsid w:val="0013593B"/>
    <w:rsid w:val="001463B9"/>
    <w:rsid w:val="00160AC6"/>
    <w:rsid w:val="0016410E"/>
    <w:rsid w:val="00190032"/>
    <w:rsid w:val="001A12F8"/>
    <w:rsid w:val="001B4916"/>
    <w:rsid w:val="001B4B3F"/>
    <w:rsid w:val="001B6A95"/>
    <w:rsid w:val="001C108F"/>
    <w:rsid w:val="001E559C"/>
    <w:rsid w:val="00223E8F"/>
    <w:rsid w:val="00224CC6"/>
    <w:rsid w:val="002631B3"/>
    <w:rsid w:val="002701F2"/>
    <w:rsid w:val="002722B0"/>
    <w:rsid w:val="00294D8E"/>
    <w:rsid w:val="002C378C"/>
    <w:rsid w:val="002E152E"/>
    <w:rsid w:val="002E267C"/>
    <w:rsid w:val="002E5C6B"/>
    <w:rsid w:val="002F7E15"/>
    <w:rsid w:val="003010A1"/>
    <w:rsid w:val="003036DF"/>
    <w:rsid w:val="00323ED0"/>
    <w:rsid w:val="003316EE"/>
    <w:rsid w:val="003441F7"/>
    <w:rsid w:val="0034651B"/>
    <w:rsid w:val="00347F44"/>
    <w:rsid w:val="003551B6"/>
    <w:rsid w:val="00361C12"/>
    <w:rsid w:val="00395A4A"/>
    <w:rsid w:val="003A020C"/>
    <w:rsid w:val="003A2EF6"/>
    <w:rsid w:val="003B1B6A"/>
    <w:rsid w:val="003B3DFB"/>
    <w:rsid w:val="00401919"/>
    <w:rsid w:val="00422F3A"/>
    <w:rsid w:val="0044606D"/>
    <w:rsid w:val="004524DE"/>
    <w:rsid w:val="004A1DA8"/>
    <w:rsid w:val="004A7BFB"/>
    <w:rsid w:val="004E6303"/>
    <w:rsid w:val="004F7604"/>
    <w:rsid w:val="005275C1"/>
    <w:rsid w:val="005528FA"/>
    <w:rsid w:val="00555DA7"/>
    <w:rsid w:val="00573CF6"/>
    <w:rsid w:val="00575CCD"/>
    <w:rsid w:val="00576194"/>
    <w:rsid w:val="005944BC"/>
    <w:rsid w:val="005A5684"/>
    <w:rsid w:val="005C6B84"/>
    <w:rsid w:val="005D1D4F"/>
    <w:rsid w:val="005F09F8"/>
    <w:rsid w:val="005F541B"/>
    <w:rsid w:val="00600A57"/>
    <w:rsid w:val="006216E6"/>
    <w:rsid w:val="00631CF4"/>
    <w:rsid w:val="00642267"/>
    <w:rsid w:val="006427F7"/>
    <w:rsid w:val="00657893"/>
    <w:rsid w:val="006D7141"/>
    <w:rsid w:val="006F22CB"/>
    <w:rsid w:val="007061AE"/>
    <w:rsid w:val="00717A21"/>
    <w:rsid w:val="007241BF"/>
    <w:rsid w:val="00724360"/>
    <w:rsid w:val="00737C8F"/>
    <w:rsid w:val="00763DFA"/>
    <w:rsid w:val="007706F0"/>
    <w:rsid w:val="0079453A"/>
    <w:rsid w:val="007A1F9F"/>
    <w:rsid w:val="007A58E8"/>
    <w:rsid w:val="007B3AC7"/>
    <w:rsid w:val="007E6B7F"/>
    <w:rsid w:val="007F41DE"/>
    <w:rsid w:val="00802439"/>
    <w:rsid w:val="0083091F"/>
    <w:rsid w:val="00865FF5"/>
    <w:rsid w:val="008718FE"/>
    <w:rsid w:val="008B7CC0"/>
    <w:rsid w:val="008F0310"/>
    <w:rsid w:val="00983DEA"/>
    <w:rsid w:val="009A572D"/>
    <w:rsid w:val="009B5F77"/>
    <w:rsid w:val="009F0207"/>
    <w:rsid w:val="00A16058"/>
    <w:rsid w:val="00AA52A4"/>
    <w:rsid w:val="00AF2CC0"/>
    <w:rsid w:val="00B4542C"/>
    <w:rsid w:val="00B62577"/>
    <w:rsid w:val="00B825DC"/>
    <w:rsid w:val="00B85D5E"/>
    <w:rsid w:val="00B92F50"/>
    <w:rsid w:val="00BA3094"/>
    <w:rsid w:val="00BB0660"/>
    <w:rsid w:val="00BC2492"/>
    <w:rsid w:val="00BC477F"/>
    <w:rsid w:val="00C24085"/>
    <w:rsid w:val="00C34B05"/>
    <w:rsid w:val="00C35428"/>
    <w:rsid w:val="00C45CF2"/>
    <w:rsid w:val="00C53F81"/>
    <w:rsid w:val="00C569BE"/>
    <w:rsid w:val="00C835ED"/>
    <w:rsid w:val="00C91320"/>
    <w:rsid w:val="00CA4D02"/>
    <w:rsid w:val="00CB05C0"/>
    <w:rsid w:val="00CB1E5A"/>
    <w:rsid w:val="00CC62C2"/>
    <w:rsid w:val="00CF0AA3"/>
    <w:rsid w:val="00CF72F6"/>
    <w:rsid w:val="00D032A2"/>
    <w:rsid w:val="00D06FD7"/>
    <w:rsid w:val="00D738DF"/>
    <w:rsid w:val="00D77454"/>
    <w:rsid w:val="00D8104C"/>
    <w:rsid w:val="00D91905"/>
    <w:rsid w:val="00D971DC"/>
    <w:rsid w:val="00DC0E53"/>
    <w:rsid w:val="00DF184D"/>
    <w:rsid w:val="00E07982"/>
    <w:rsid w:val="00E10694"/>
    <w:rsid w:val="00E32F08"/>
    <w:rsid w:val="00E35E76"/>
    <w:rsid w:val="00E47BFB"/>
    <w:rsid w:val="00E5120A"/>
    <w:rsid w:val="00EA7956"/>
    <w:rsid w:val="00EB0666"/>
    <w:rsid w:val="00EB4F31"/>
    <w:rsid w:val="00EB7D41"/>
    <w:rsid w:val="00EC7588"/>
    <w:rsid w:val="00EF5F7E"/>
    <w:rsid w:val="00F02771"/>
    <w:rsid w:val="00F044A9"/>
    <w:rsid w:val="00F43F60"/>
    <w:rsid w:val="00F7605C"/>
    <w:rsid w:val="00F8409E"/>
    <w:rsid w:val="00F90B48"/>
    <w:rsid w:val="00FC48DA"/>
    <w:rsid w:val="00FE659B"/>
    <w:rsid w:val="00FE73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5DA7"/>
    <w:pPr>
      <w:spacing w:after="120" w:line="300" w:lineRule="atLeast"/>
    </w:pPr>
    <w:rPr>
      <w:rFonts w:ascii="Arial" w:hAnsi="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555DA7"/>
    <w:pPr>
      <w:jc w:val="center"/>
    </w:pPr>
    <w:rPr>
      <w:b/>
      <w:sz w:val="28"/>
      <w:szCs w:val="28"/>
    </w:rPr>
  </w:style>
  <w:style w:type="character" w:customStyle="1" w:styleId="TitleChar">
    <w:name w:val="Title Char"/>
    <w:basedOn w:val="DefaultParagraphFont"/>
    <w:link w:val="Title"/>
    <w:uiPriority w:val="10"/>
    <w:rsid w:val="00555DA7"/>
    <w:rPr>
      <w:rFonts w:ascii="Arial" w:hAnsi="Arial"/>
      <w:b/>
      <w:sz w:val="28"/>
      <w:szCs w:val="28"/>
      <w:lang w:val="en-US"/>
    </w:rPr>
  </w:style>
  <w:style w:type="paragraph" w:styleId="NoSpacing">
    <w:name w:val="No Spacing"/>
    <w:uiPriority w:val="1"/>
    <w:qFormat/>
    <w:rsid w:val="0005158D"/>
    <w:pPr>
      <w:spacing w:after="0" w:line="240" w:lineRule="auto"/>
    </w:pPr>
    <w:rPr>
      <w:rFonts w:ascii="Verdana" w:hAnsi="Verdana"/>
    </w:rPr>
  </w:style>
  <w:style w:type="table" w:styleId="TableGrid">
    <w:name w:val="Table Grid"/>
    <w:basedOn w:val="TableNormal"/>
    <w:uiPriority w:val="59"/>
    <w:rsid w:val="000515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CA4D02"/>
    <w:pPr>
      <w:tabs>
        <w:tab w:val="left" w:pos="0"/>
      </w:tabs>
    </w:pPr>
  </w:style>
  <w:style w:type="paragraph" w:customStyle="1" w:styleId="Agenda1">
    <w:name w:val="Agenda 1"/>
    <w:basedOn w:val="ListParagraph"/>
    <w:next w:val="Normal"/>
    <w:link w:val="AgendaLevel1Char"/>
    <w:qFormat/>
    <w:rsid w:val="000133B9"/>
    <w:pPr>
      <w:numPr>
        <w:numId w:val="2"/>
      </w:numPr>
      <w:tabs>
        <w:tab w:val="left" w:pos="567"/>
      </w:tabs>
      <w:spacing w:before="300" w:after="240" w:line="420" w:lineRule="atLeast"/>
    </w:pPr>
    <w:rPr>
      <w:b/>
    </w:rPr>
  </w:style>
  <w:style w:type="paragraph" w:customStyle="1" w:styleId="Agenda2">
    <w:name w:val="Agenda 2"/>
    <w:basedOn w:val="ListParagraph"/>
    <w:next w:val="Normal"/>
    <w:link w:val="Agenda2Char"/>
    <w:qFormat/>
    <w:rsid w:val="000133B9"/>
    <w:pPr>
      <w:numPr>
        <w:ilvl w:val="1"/>
        <w:numId w:val="2"/>
      </w:numPr>
      <w:tabs>
        <w:tab w:val="left" w:pos="851"/>
      </w:tabs>
      <w:spacing w:before="300" w:after="60"/>
    </w:pPr>
  </w:style>
  <w:style w:type="character" w:customStyle="1" w:styleId="ListParagraphChar">
    <w:name w:val="List Paragraph Char"/>
    <w:basedOn w:val="DefaultParagraphFont"/>
    <w:link w:val="ListParagraph"/>
    <w:uiPriority w:val="34"/>
    <w:rsid w:val="00CA4D02"/>
    <w:rPr>
      <w:rFonts w:ascii="Verdana" w:hAnsi="Verdana"/>
      <w:lang w:val="en-US"/>
    </w:rPr>
  </w:style>
  <w:style w:type="character" w:customStyle="1" w:styleId="AgendaLevel1Char">
    <w:name w:val="Agenda Level 1 Char"/>
    <w:basedOn w:val="ListParagraphChar"/>
    <w:link w:val="Agenda1"/>
    <w:rsid w:val="000133B9"/>
    <w:rPr>
      <w:rFonts w:ascii="Arial" w:hAnsi="Arial"/>
      <w:b/>
      <w:lang w:val="en-US"/>
    </w:rPr>
  </w:style>
  <w:style w:type="paragraph" w:customStyle="1" w:styleId="Agenda3">
    <w:name w:val="Agenda 3"/>
    <w:basedOn w:val="ListParagraph"/>
    <w:next w:val="Normal"/>
    <w:link w:val="Agenda3Char"/>
    <w:qFormat/>
    <w:rsid w:val="000133B9"/>
    <w:pPr>
      <w:numPr>
        <w:ilvl w:val="2"/>
        <w:numId w:val="2"/>
      </w:numPr>
      <w:tabs>
        <w:tab w:val="left" w:pos="1134"/>
      </w:tabs>
      <w:spacing w:before="220" w:after="20"/>
    </w:pPr>
  </w:style>
  <w:style w:type="character" w:customStyle="1" w:styleId="Agenda2Char">
    <w:name w:val="Agenda 2 Char"/>
    <w:basedOn w:val="ListParagraphChar"/>
    <w:link w:val="Agenda2"/>
    <w:rsid w:val="000133B9"/>
    <w:rPr>
      <w:rFonts w:ascii="Arial" w:hAnsi="Arial"/>
      <w:lang w:val="en-US"/>
    </w:rPr>
  </w:style>
  <w:style w:type="character" w:customStyle="1" w:styleId="Agenda3Char">
    <w:name w:val="Agenda 3 Char"/>
    <w:basedOn w:val="ListParagraphChar"/>
    <w:link w:val="Agenda3"/>
    <w:rsid w:val="000133B9"/>
    <w:rPr>
      <w:rFonts w:ascii="Arial" w:hAnsi="Arial"/>
      <w:lang w:val="en-US"/>
    </w:rPr>
  </w:style>
  <w:style w:type="character" w:styleId="Hyperlink">
    <w:name w:val="Hyperlink"/>
    <w:basedOn w:val="DefaultParagraphFont"/>
    <w:uiPriority w:val="99"/>
    <w:unhideWhenUsed/>
    <w:rsid w:val="00657893"/>
    <w:rPr>
      <w:color w:val="0000FF" w:themeColor="hyperlink"/>
      <w:u w:val="single"/>
    </w:rPr>
  </w:style>
  <w:style w:type="paragraph" w:customStyle="1" w:styleId="Action">
    <w:name w:val="Action"/>
    <w:basedOn w:val="ListParagraph"/>
    <w:next w:val="Normal"/>
    <w:link w:val="ActionChar"/>
    <w:qFormat/>
    <w:rsid w:val="00555DA7"/>
    <w:pPr>
      <w:numPr>
        <w:numId w:val="4"/>
      </w:numPr>
      <w:pBdr>
        <w:top w:val="single" w:sz="4" w:space="1" w:color="auto"/>
        <w:left w:val="single" w:sz="4" w:space="4" w:color="auto"/>
        <w:bottom w:val="single" w:sz="4" w:space="1" w:color="auto"/>
        <w:right w:val="single" w:sz="4" w:space="4" w:color="auto"/>
      </w:pBdr>
      <w:tabs>
        <w:tab w:val="clear" w:pos="0"/>
        <w:tab w:val="left" w:pos="1701"/>
      </w:tabs>
    </w:pPr>
    <w:rPr>
      <w:szCs w:val="24"/>
    </w:rPr>
  </w:style>
  <w:style w:type="character" w:customStyle="1" w:styleId="ActionChar">
    <w:name w:val="Action Char"/>
    <w:basedOn w:val="ListParagraphChar"/>
    <w:link w:val="Action"/>
    <w:rsid w:val="00555DA7"/>
    <w:rPr>
      <w:rFonts w:ascii="Arial" w:hAnsi="Arial"/>
      <w:szCs w:val="24"/>
      <w:lang w:val="en-US"/>
    </w:rPr>
  </w:style>
  <w:style w:type="paragraph" w:customStyle="1" w:styleId="Default">
    <w:name w:val="Default"/>
    <w:rsid w:val="007061AE"/>
    <w:pPr>
      <w:autoSpaceDE w:val="0"/>
      <w:autoSpaceDN w:val="0"/>
      <w:adjustRightInd w:val="0"/>
      <w:spacing w:after="0" w:line="240" w:lineRule="auto"/>
    </w:pPr>
    <w:rPr>
      <w:rFonts w:ascii="Verdana" w:hAnsi="Verdana" w:cs="Verdana"/>
      <w:color w:val="000000"/>
      <w:sz w:val="24"/>
      <w:szCs w:val="24"/>
    </w:rPr>
  </w:style>
  <w:style w:type="character" w:styleId="CommentReference">
    <w:name w:val="annotation reference"/>
    <w:basedOn w:val="DefaultParagraphFont"/>
    <w:uiPriority w:val="99"/>
    <w:semiHidden/>
    <w:unhideWhenUsed/>
    <w:rsid w:val="005A5684"/>
    <w:rPr>
      <w:sz w:val="16"/>
      <w:szCs w:val="16"/>
    </w:rPr>
  </w:style>
  <w:style w:type="paragraph" w:styleId="CommentText">
    <w:name w:val="annotation text"/>
    <w:basedOn w:val="Normal"/>
    <w:link w:val="CommentTextChar"/>
    <w:uiPriority w:val="99"/>
    <w:semiHidden/>
    <w:unhideWhenUsed/>
    <w:rsid w:val="005A5684"/>
    <w:pPr>
      <w:spacing w:line="240" w:lineRule="auto"/>
    </w:pPr>
    <w:rPr>
      <w:sz w:val="20"/>
      <w:szCs w:val="20"/>
    </w:rPr>
  </w:style>
  <w:style w:type="character" w:customStyle="1" w:styleId="CommentTextChar">
    <w:name w:val="Comment Text Char"/>
    <w:basedOn w:val="DefaultParagraphFont"/>
    <w:link w:val="CommentText"/>
    <w:uiPriority w:val="99"/>
    <w:semiHidden/>
    <w:rsid w:val="005A5684"/>
    <w:rPr>
      <w:rFonts w:ascii="Verdana" w:hAnsi="Verdana"/>
      <w:sz w:val="20"/>
      <w:szCs w:val="20"/>
    </w:rPr>
  </w:style>
  <w:style w:type="paragraph" w:styleId="CommentSubject">
    <w:name w:val="annotation subject"/>
    <w:basedOn w:val="CommentText"/>
    <w:next w:val="CommentText"/>
    <w:link w:val="CommentSubjectChar"/>
    <w:uiPriority w:val="99"/>
    <w:semiHidden/>
    <w:unhideWhenUsed/>
    <w:rsid w:val="005A5684"/>
    <w:rPr>
      <w:b/>
      <w:bCs/>
    </w:rPr>
  </w:style>
  <w:style w:type="character" w:customStyle="1" w:styleId="CommentSubjectChar">
    <w:name w:val="Comment Subject Char"/>
    <w:basedOn w:val="CommentTextChar"/>
    <w:link w:val="CommentSubject"/>
    <w:uiPriority w:val="99"/>
    <w:semiHidden/>
    <w:rsid w:val="005A5684"/>
    <w:rPr>
      <w:rFonts w:ascii="Verdana" w:hAnsi="Verdana"/>
      <w:b/>
      <w:bCs/>
      <w:sz w:val="20"/>
      <w:szCs w:val="20"/>
    </w:rPr>
  </w:style>
  <w:style w:type="paragraph" w:customStyle="1" w:styleId="TableEntry">
    <w:name w:val="Table Entry"/>
    <w:basedOn w:val="ListParagraph"/>
    <w:link w:val="TableEntryChar"/>
    <w:qFormat/>
    <w:rsid w:val="00CA4D02"/>
    <w:pPr>
      <w:spacing w:after="0" w:line="240" w:lineRule="auto"/>
    </w:pPr>
  </w:style>
  <w:style w:type="character" w:customStyle="1" w:styleId="TableEntryChar">
    <w:name w:val="Table Entry Char"/>
    <w:basedOn w:val="ListParagraphChar"/>
    <w:link w:val="TableEntry"/>
    <w:rsid w:val="00CA4D02"/>
    <w:rPr>
      <w:rFonts w:ascii="Verdana" w:hAnsi="Verdana"/>
      <w:lang w:val="en-US"/>
    </w:rPr>
  </w:style>
  <w:style w:type="paragraph" w:customStyle="1" w:styleId="Decision">
    <w:name w:val="Decision"/>
    <w:basedOn w:val="Action"/>
    <w:link w:val="DecisionChar"/>
    <w:qFormat/>
    <w:rsid w:val="00294D8E"/>
    <w:pPr>
      <w:numPr>
        <w:numId w:val="13"/>
      </w:numPr>
      <w:shd w:val="clear" w:color="auto" w:fill="B8CCE4" w:themeFill="accent1" w:themeFillTint="66"/>
      <w:ind w:left="0" w:hanging="11"/>
    </w:pPr>
  </w:style>
  <w:style w:type="paragraph" w:customStyle="1" w:styleId="Agreement">
    <w:name w:val="Agreement"/>
    <w:basedOn w:val="Decision"/>
    <w:link w:val="AgreementChar"/>
    <w:qFormat/>
    <w:rsid w:val="00294D8E"/>
    <w:pPr>
      <w:numPr>
        <w:numId w:val="14"/>
      </w:numPr>
      <w:shd w:val="clear" w:color="auto" w:fill="E5B8B7" w:themeFill="accent2" w:themeFillTint="66"/>
      <w:ind w:left="0" w:firstLine="0"/>
    </w:pPr>
  </w:style>
  <w:style w:type="character" w:customStyle="1" w:styleId="DecisionChar">
    <w:name w:val="Decision Char"/>
    <w:basedOn w:val="ActionChar"/>
    <w:link w:val="Decision"/>
    <w:rsid w:val="00294D8E"/>
    <w:rPr>
      <w:rFonts w:ascii="Arial" w:hAnsi="Arial"/>
      <w:szCs w:val="24"/>
      <w:shd w:val="clear" w:color="auto" w:fill="B8CCE4" w:themeFill="accent1" w:themeFillTint="66"/>
      <w:lang w:val="en-US"/>
    </w:rPr>
  </w:style>
  <w:style w:type="character" w:customStyle="1" w:styleId="AgreementChar">
    <w:name w:val="Agreement Char"/>
    <w:basedOn w:val="DecisionChar"/>
    <w:link w:val="Agreement"/>
    <w:rsid w:val="00294D8E"/>
    <w:rPr>
      <w:rFonts w:ascii="Arial" w:hAnsi="Arial"/>
      <w:szCs w:val="24"/>
      <w:shd w:val="clear" w:color="auto" w:fill="E5B8B7" w:themeFill="accent2" w:themeFillTint="6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5DA7"/>
    <w:pPr>
      <w:spacing w:after="120" w:line="300" w:lineRule="atLeast"/>
    </w:pPr>
    <w:rPr>
      <w:rFonts w:ascii="Arial" w:hAnsi="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555DA7"/>
    <w:pPr>
      <w:jc w:val="center"/>
    </w:pPr>
    <w:rPr>
      <w:b/>
      <w:sz w:val="28"/>
      <w:szCs w:val="28"/>
    </w:rPr>
  </w:style>
  <w:style w:type="character" w:customStyle="1" w:styleId="TitleChar">
    <w:name w:val="Title Char"/>
    <w:basedOn w:val="DefaultParagraphFont"/>
    <w:link w:val="Title"/>
    <w:uiPriority w:val="10"/>
    <w:rsid w:val="00555DA7"/>
    <w:rPr>
      <w:rFonts w:ascii="Arial" w:hAnsi="Arial"/>
      <w:b/>
      <w:sz w:val="28"/>
      <w:szCs w:val="28"/>
      <w:lang w:val="en-US"/>
    </w:rPr>
  </w:style>
  <w:style w:type="paragraph" w:styleId="NoSpacing">
    <w:name w:val="No Spacing"/>
    <w:uiPriority w:val="1"/>
    <w:qFormat/>
    <w:rsid w:val="0005158D"/>
    <w:pPr>
      <w:spacing w:after="0" w:line="240" w:lineRule="auto"/>
    </w:pPr>
    <w:rPr>
      <w:rFonts w:ascii="Verdana" w:hAnsi="Verdana"/>
    </w:rPr>
  </w:style>
  <w:style w:type="table" w:styleId="TableGrid">
    <w:name w:val="Table Grid"/>
    <w:basedOn w:val="TableNormal"/>
    <w:uiPriority w:val="59"/>
    <w:rsid w:val="000515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CA4D02"/>
    <w:pPr>
      <w:tabs>
        <w:tab w:val="left" w:pos="0"/>
      </w:tabs>
    </w:pPr>
  </w:style>
  <w:style w:type="paragraph" w:customStyle="1" w:styleId="Agenda1">
    <w:name w:val="Agenda 1"/>
    <w:basedOn w:val="ListParagraph"/>
    <w:next w:val="Normal"/>
    <w:link w:val="AgendaLevel1Char"/>
    <w:qFormat/>
    <w:rsid w:val="000133B9"/>
    <w:pPr>
      <w:numPr>
        <w:numId w:val="2"/>
      </w:numPr>
      <w:tabs>
        <w:tab w:val="left" w:pos="567"/>
      </w:tabs>
      <w:spacing w:before="300" w:after="240" w:line="420" w:lineRule="atLeast"/>
    </w:pPr>
    <w:rPr>
      <w:b/>
    </w:rPr>
  </w:style>
  <w:style w:type="paragraph" w:customStyle="1" w:styleId="Agenda2">
    <w:name w:val="Agenda 2"/>
    <w:basedOn w:val="ListParagraph"/>
    <w:next w:val="Normal"/>
    <w:link w:val="Agenda2Char"/>
    <w:qFormat/>
    <w:rsid w:val="000133B9"/>
    <w:pPr>
      <w:numPr>
        <w:ilvl w:val="1"/>
        <w:numId w:val="2"/>
      </w:numPr>
      <w:tabs>
        <w:tab w:val="left" w:pos="851"/>
      </w:tabs>
      <w:spacing w:before="300" w:after="60"/>
    </w:pPr>
  </w:style>
  <w:style w:type="character" w:customStyle="1" w:styleId="ListParagraphChar">
    <w:name w:val="List Paragraph Char"/>
    <w:basedOn w:val="DefaultParagraphFont"/>
    <w:link w:val="ListParagraph"/>
    <w:uiPriority w:val="34"/>
    <w:rsid w:val="00CA4D02"/>
    <w:rPr>
      <w:rFonts w:ascii="Verdana" w:hAnsi="Verdana"/>
      <w:lang w:val="en-US"/>
    </w:rPr>
  </w:style>
  <w:style w:type="character" w:customStyle="1" w:styleId="AgendaLevel1Char">
    <w:name w:val="Agenda Level 1 Char"/>
    <w:basedOn w:val="ListParagraphChar"/>
    <w:link w:val="Agenda1"/>
    <w:rsid w:val="000133B9"/>
    <w:rPr>
      <w:rFonts w:ascii="Arial" w:hAnsi="Arial"/>
      <w:b/>
      <w:lang w:val="en-US"/>
    </w:rPr>
  </w:style>
  <w:style w:type="paragraph" w:customStyle="1" w:styleId="Agenda3">
    <w:name w:val="Agenda 3"/>
    <w:basedOn w:val="ListParagraph"/>
    <w:next w:val="Normal"/>
    <w:link w:val="Agenda3Char"/>
    <w:qFormat/>
    <w:rsid w:val="000133B9"/>
    <w:pPr>
      <w:numPr>
        <w:ilvl w:val="2"/>
        <w:numId w:val="2"/>
      </w:numPr>
      <w:tabs>
        <w:tab w:val="left" w:pos="1134"/>
      </w:tabs>
      <w:spacing w:before="220" w:after="20"/>
    </w:pPr>
  </w:style>
  <w:style w:type="character" w:customStyle="1" w:styleId="Agenda2Char">
    <w:name w:val="Agenda 2 Char"/>
    <w:basedOn w:val="ListParagraphChar"/>
    <w:link w:val="Agenda2"/>
    <w:rsid w:val="000133B9"/>
    <w:rPr>
      <w:rFonts w:ascii="Arial" w:hAnsi="Arial"/>
      <w:lang w:val="en-US"/>
    </w:rPr>
  </w:style>
  <w:style w:type="character" w:customStyle="1" w:styleId="Agenda3Char">
    <w:name w:val="Agenda 3 Char"/>
    <w:basedOn w:val="ListParagraphChar"/>
    <w:link w:val="Agenda3"/>
    <w:rsid w:val="000133B9"/>
    <w:rPr>
      <w:rFonts w:ascii="Arial" w:hAnsi="Arial"/>
      <w:lang w:val="en-US"/>
    </w:rPr>
  </w:style>
  <w:style w:type="character" w:styleId="Hyperlink">
    <w:name w:val="Hyperlink"/>
    <w:basedOn w:val="DefaultParagraphFont"/>
    <w:uiPriority w:val="99"/>
    <w:unhideWhenUsed/>
    <w:rsid w:val="00657893"/>
    <w:rPr>
      <w:color w:val="0000FF" w:themeColor="hyperlink"/>
      <w:u w:val="single"/>
    </w:rPr>
  </w:style>
  <w:style w:type="paragraph" w:customStyle="1" w:styleId="Action">
    <w:name w:val="Action"/>
    <w:basedOn w:val="ListParagraph"/>
    <w:next w:val="Normal"/>
    <w:link w:val="ActionChar"/>
    <w:qFormat/>
    <w:rsid w:val="00555DA7"/>
    <w:pPr>
      <w:numPr>
        <w:numId w:val="4"/>
      </w:numPr>
      <w:pBdr>
        <w:top w:val="single" w:sz="4" w:space="1" w:color="auto"/>
        <w:left w:val="single" w:sz="4" w:space="4" w:color="auto"/>
        <w:bottom w:val="single" w:sz="4" w:space="1" w:color="auto"/>
        <w:right w:val="single" w:sz="4" w:space="4" w:color="auto"/>
      </w:pBdr>
      <w:tabs>
        <w:tab w:val="clear" w:pos="0"/>
        <w:tab w:val="left" w:pos="1701"/>
      </w:tabs>
    </w:pPr>
    <w:rPr>
      <w:szCs w:val="24"/>
    </w:rPr>
  </w:style>
  <w:style w:type="character" w:customStyle="1" w:styleId="ActionChar">
    <w:name w:val="Action Char"/>
    <w:basedOn w:val="ListParagraphChar"/>
    <w:link w:val="Action"/>
    <w:rsid w:val="00555DA7"/>
    <w:rPr>
      <w:rFonts w:ascii="Arial" w:hAnsi="Arial"/>
      <w:szCs w:val="24"/>
      <w:lang w:val="en-US"/>
    </w:rPr>
  </w:style>
  <w:style w:type="paragraph" w:customStyle="1" w:styleId="Default">
    <w:name w:val="Default"/>
    <w:rsid w:val="007061AE"/>
    <w:pPr>
      <w:autoSpaceDE w:val="0"/>
      <w:autoSpaceDN w:val="0"/>
      <w:adjustRightInd w:val="0"/>
      <w:spacing w:after="0" w:line="240" w:lineRule="auto"/>
    </w:pPr>
    <w:rPr>
      <w:rFonts w:ascii="Verdana" w:hAnsi="Verdana" w:cs="Verdana"/>
      <w:color w:val="000000"/>
      <w:sz w:val="24"/>
      <w:szCs w:val="24"/>
    </w:rPr>
  </w:style>
  <w:style w:type="character" w:styleId="CommentReference">
    <w:name w:val="annotation reference"/>
    <w:basedOn w:val="DefaultParagraphFont"/>
    <w:uiPriority w:val="99"/>
    <w:semiHidden/>
    <w:unhideWhenUsed/>
    <w:rsid w:val="005A5684"/>
    <w:rPr>
      <w:sz w:val="16"/>
      <w:szCs w:val="16"/>
    </w:rPr>
  </w:style>
  <w:style w:type="paragraph" w:styleId="CommentText">
    <w:name w:val="annotation text"/>
    <w:basedOn w:val="Normal"/>
    <w:link w:val="CommentTextChar"/>
    <w:uiPriority w:val="99"/>
    <w:semiHidden/>
    <w:unhideWhenUsed/>
    <w:rsid w:val="005A5684"/>
    <w:pPr>
      <w:spacing w:line="240" w:lineRule="auto"/>
    </w:pPr>
    <w:rPr>
      <w:sz w:val="20"/>
      <w:szCs w:val="20"/>
    </w:rPr>
  </w:style>
  <w:style w:type="character" w:customStyle="1" w:styleId="CommentTextChar">
    <w:name w:val="Comment Text Char"/>
    <w:basedOn w:val="DefaultParagraphFont"/>
    <w:link w:val="CommentText"/>
    <w:uiPriority w:val="99"/>
    <w:semiHidden/>
    <w:rsid w:val="005A5684"/>
    <w:rPr>
      <w:rFonts w:ascii="Verdana" w:hAnsi="Verdana"/>
      <w:sz w:val="20"/>
      <w:szCs w:val="20"/>
    </w:rPr>
  </w:style>
  <w:style w:type="paragraph" w:styleId="CommentSubject">
    <w:name w:val="annotation subject"/>
    <w:basedOn w:val="CommentText"/>
    <w:next w:val="CommentText"/>
    <w:link w:val="CommentSubjectChar"/>
    <w:uiPriority w:val="99"/>
    <w:semiHidden/>
    <w:unhideWhenUsed/>
    <w:rsid w:val="005A5684"/>
    <w:rPr>
      <w:b/>
      <w:bCs/>
    </w:rPr>
  </w:style>
  <w:style w:type="character" w:customStyle="1" w:styleId="CommentSubjectChar">
    <w:name w:val="Comment Subject Char"/>
    <w:basedOn w:val="CommentTextChar"/>
    <w:link w:val="CommentSubject"/>
    <w:uiPriority w:val="99"/>
    <w:semiHidden/>
    <w:rsid w:val="005A5684"/>
    <w:rPr>
      <w:rFonts w:ascii="Verdana" w:hAnsi="Verdana"/>
      <w:b/>
      <w:bCs/>
      <w:sz w:val="20"/>
      <w:szCs w:val="20"/>
    </w:rPr>
  </w:style>
  <w:style w:type="paragraph" w:customStyle="1" w:styleId="TableEntry">
    <w:name w:val="Table Entry"/>
    <w:basedOn w:val="ListParagraph"/>
    <w:link w:val="TableEntryChar"/>
    <w:qFormat/>
    <w:rsid w:val="00CA4D02"/>
    <w:pPr>
      <w:spacing w:after="0" w:line="240" w:lineRule="auto"/>
    </w:pPr>
  </w:style>
  <w:style w:type="character" w:customStyle="1" w:styleId="TableEntryChar">
    <w:name w:val="Table Entry Char"/>
    <w:basedOn w:val="ListParagraphChar"/>
    <w:link w:val="TableEntry"/>
    <w:rsid w:val="00CA4D02"/>
    <w:rPr>
      <w:rFonts w:ascii="Verdana" w:hAnsi="Verdana"/>
      <w:lang w:val="en-US"/>
    </w:rPr>
  </w:style>
  <w:style w:type="paragraph" w:customStyle="1" w:styleId="Decision">
    <w:name w:val="Decision"/>
    <w:basedOn w:val="Action"/>
    <w:link w:val="DecisionChar"/>
    <w:qFormat/>
    <w:rsid w:val="00294D8E"/>
    <w:pPr>
      <w:numPr>
        <w:numId w:val="13"/>
      </w:numPr>
      <w:shd w:val="clear" w:color="auto" w:fill="B8CCE4" w:themeFill="accent1" w:themeFillTint="66"/>
      <w:ind w:left="0" w:hanging="11"/>
    </w:pPr>
  </w:style>
  <w:style w:type="paragraph" w:customStyle="1" w:styleId="Agreement">
    <w:name w:val="Agreement"/>
    <w:basedOn w:val="Decision"/>
    <w:link w:val="AgreementChar"/>
    <w:qFormat/>
    <w:rsid w:val="00294D8E"/>
    <w:pPr>
      <w:numPr>
        <w:numId w:val="14"/>
      </w:numPr>
      <w:shd w:val="clear" w:color="auto" w:fill="E5B8B7" w:themeFill="accent2" w:themeFillTint="66"/>
      <w:ind w:left="0" w:firstLine="0"/>
    </w:pPr>
  </w:style>
  <w:style w:type="character" w:customStyle="1" w:styleId="DecisionChar">
    <w:name w:val="Decision Char"/>
    <w:basedOn w:val="ActionChar"/>
    <w:link w:val="Decision"/>
    <w:rsid w:val="00294D8E"/>
    <w:rPr>
      <w:rFonts w:ascii="Arial" w:hAnsi="Arial"/>
      <w:szCs w:val="24"/>
      <w:shd w:val="clear" w:color="auto" w:fill="B8CCE4" w:themeFill="accent1" w:themeFillTint="66"/>
      <w:lang w:val="en-US"/>
    </w:rPr>
  </w:style>
  <w:style w:type="character" w:customStyle="1" w:styleId="AgreementChar">
    <w:name w:val="Agreement Char"/>
    <w:basedOn w:val="DecisionChar"/>
    <w:link w:val="Agreement"/>
    <w:rsid w:val="00294D8E"/>
    <w:rPr>
      <w:rFonts w:ascii="Arial" w:hAnsi="Arial"/>
      <w:szCs w:val="24"/>
      <w:shd w:val="clear" w:color="auto" w:fill="E5B8B7" w:themeFill="accent2" w:themeFillTint="6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ista\AppData\Local\Temp\Meeting_Minutes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E5670A-744F-483B-954D-7C43F6710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Meeting_Minutes_Template</Template>
  <TotalTime>0</TotalTime>
  <Pages>3</Pages>
  <Words>686</Words>
  <Characters>3912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Krista</dc:creator>
  <cp:lastModifiedBy>Krista</cp:lastModifiedBy>
  <cp:revision>2</cp:revision>
  <dcterms:created xsi:type="dcterms:W3CDTF">2014-05-19T20:43:00Z</dcterms:created>
  <dcterms:modified xsi:type="dcterms:W3CDTF">2014-05-19T20:43:00Z</dcterms:modified>
</cp:coreProperties>
</file>